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0E8" w:rsidRPr="00942D24" w:rsidRDefault="002550E8" w:rsidP="002550E8">
      <w:pPr>
        <w:pStyle w:val="NoSpacing"/>
        <w:rPr>
          <w:b/>
          <w:sz w:val="26"/>
          <w:szCs w:val="26"/>
          <w:lang w:val="en-US"/>
        </w:rPr>
      </w:pPr>
      <w:r w:rsidRPr="00942D24">
        <w:rPr>
          <w:b/>
          <w:sz w:val="26"/>
          <w:szCs w:val="26"/>
        </w:rPr>
        <w:t xml:space="preserve">UBND </w:t>
      </w:r>
      <w:r w:rsidRPr="00942D24">
        <w:rPr>
          <w:b/>
          <w:sz w:val="26"/>
          <w:szCs w:val="26"/>
          <w:lang w:val="en-US"/>
        </w:rPr>
        <w:t>HUYỆN AN LÃO</w:t>
      </w:r>
      <w:r w:rsidR="00942D24" w:rsidRPr="00942D24">
        <w:rPr>
          <w:b/>
          <w:sz w:val="26"/>
          <w:szCs w:val="26"/>
          <w:lang w:val="en-US"/>
        </w:rPr>
        <w:t xml:space="preserve">      </w:t>
      </w:r>
      <w:r w:rsidRPr="00942D24">
        <w:rPr>
          <w:b/>
          <w:sz w:val="26"/>
          <w:szCs w:val="26"/>
          <w:lang w:val="en-US"/>
        </w:rPr>
        <w:t xml:space="preserve"> </w:t>
      </w:r>
      <w:r w:rsidR="00942D24">
        <w:rPr>
          <w:b/>
          <w:sz w:val="26"/>
          <w:szCs w:val="26"/>
          <w:lang w:val="en-US"/>
        </w:rPr>
        <w:t xml:space="preserve">            </w:t>
      </w:r>
      <w:r w:rsidRPr="00942D24">
        <w:rPr>
          <w:b/>
          <w:sz w:val="26"/>
          <w:szCs w:val="26"/>
        </w:rPr>
        <w:t>CỘNG HOÀ XÃ HỘI CHỦ NGHĨA VIỆT NAM</w:t>
      </w:r>
    </w:p>
    <w:p w:rsidR="002550E8" w:rsidRPr="002550E8" w:rsidRDefault="00C54737" w:rsidP="002550E8">
      <w:pPr>
        <w:pStyle w:val="NoSpacing"/>
        <w:rPr>
          <w:b/>
        </w:rPr>
      </w:pPr>
      <w:r>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3257549</wp:posOffset>
                </wp:positionH>
                <wp:positionV relativeFrom="paragraph">
                  <wp:posOffset>173990</wp:posOffset>
                </wp:positionV>
                <wp:extent cx="21050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21050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E3A382"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56.5pt,13.7pt" to="422.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" strokecolor="#4472c4 [3204]" strokeweight=".5pt">
                <v:stroke joinstyle="miter"/>
              </v:line>
            </w:pict>
          </mc:Fallback>
        </mc:AlternateContent>
      </w:r>
      <w:r w:rsidR="002550E8" w:rsidRPr="00942D24">
        <w:rPr>
          <w:b/>
          <w:sz w:val="24"/>
          <w:szCs w:val="24"/>
        </w:rPr>
        <w:t xml:space="preserve">TRƯỜNG THCS </w:t>
      </w:r>
      <w:r w:rsidR="00942D24" w:rsidRPr="00942D24">
        <w:rPr>
          <w:b/>
          <w:sz w:val="24"/>
          <w:szCs w:val="24"/>
          <w:lang w:val="en-US"/>
        </w:rPr>
        <w:t>NGUYỄN CHUYÊN MỸ</w:t>
      </w:r>
      <w:r w:rsidR="002550E8" w:rsidRPr="002550E8">
        <w:rPr>
          <w:b/>
        </w:rPr>
        <w:t xml:space="preserve"> </w:t>
      </w:r>
      <w:r w:rsidR="00942D24">
        <w:rPr>
          <w:b/>
          <w:lang w:val="en-US"/>
        </w:rPr>
        <w:t xml:space="preserve">        </w:t>
      </w:r>
      <w:r w:rsidR="002550E8" w:rsidRPr="002550E8">
        <w:rPr>
          <w:b/>
        </w:rPr>
        <w:t xml:space="preserve">Độc lập - Tự do - Hạnh phúc </w:t>
      </w:r>
    </w:p>
    <w:p w:rsidR="00C54737" w:rsidRDefault="00C54737" w:rsidP="002550E8">
      <w:pPr>
        <w:spacing w:line="276" w:lineRule="auto"/>
        <w:jc w:val="both"/>
        <w:rPr>
          <w:lang w:val="en-US"/>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885825</wp:posOffset>
                </wp:positionH>
                <wp:positionV relativeFrom="paragraph">
                  <wp:posOffset>7620</wp:posOffset>
                </wp:positionV>
                <wp:extent cx="6000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0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8520D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75pt,.6pt" to="11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" strokecolor="#4472c4 [3204]" strokeweight=".5pt">
                <v:stroke joinstyle="miter"/>
              </v:line>
            </w:pict>
          </mc:Fallback>
        </mc:AlternateContent>
      </w:r>
      <w:r w:rsidR="00942D24">
        <w:rPr>
          <w:lang w:val="en-US"/>
        </w:rPr>
        <w:t xml:space="preserve"> </w:t>
      </w:r>
    </w:p>
    <w:p w:rsidR="002550E8" w:rsidRPr="00C54737" w:rsidRDefault="00C54737" w:rsidP="002550E8">
      <w:pPr>
        <w:spacing w:line="276" w:lineRule="auto"/>
        <w:jc w:val="both"/>
        <w:rPr>
          <w:lang w:val="en-US"/>
        </w:rPr>
      </w:pPr>
      <w:r>
        <w:rPr>
          <w:sz w:val="26"/>
          <w:szCs w:val="26"/>
          <w:lang w:val="en-US"/>
        </w:rPr>
        <w:t xml:space="preserve">       </w:t>
      </w:r>
      <w:r w:rsidR="002550E8" w:rsidRPr="00C54737">
        <w:rPr>
          <w:sz w:val="26"/>
          <w:szCs w:val="26"/>
        </w:rPr>
        <w:t xml:space="preserve">Số: </w:t>
      </w:r>
      <w:r w:rsidR="003D12A2">
        <w:rPr>
          <w:sz w:val="26"/>
          <w:szCs w:val="26"/>
          <w:lang w:val="en-US"/>
        </w:rPr>
        <w:t>54</w:t>
      </w:r>
      <w:r w:rsidR="00942D24" w:rsidRPr="00C54737">
        <w:rPr>
          <w:sz w:val="26"/>
          <w:szCs w:val="26"/>
          <w:lang w:val="en-US"/>
        </w:rPr>
        <w:t xml:space="preserve"> </w:t>
      </w:r>
      <w:r w:rsidR="002550E8" w:rsidRPr="00C54737">
        <w:rPr>
          <w:sz w:val="26"/>
          <w:szCs w:val="26"/>
        </w:rPr>
        <w:t xml:space="preserve">/KH-THCS </w:t>
      </w:r>
      <w:r w:rsidR="00942D24" w:rsidRPr="00C54737">
        <w:rPr>
          <w:sz w:val="26"/>
          <w:szCs w:val="26"/>
          <w:lang w:val="en-US"/>
        </w:rPr>
        <w:t>NCM</w:t>
      </w:r>
      <w:r w:rsidR="002550E8">
        <w:t xml:space="preserve"> </w:t>
      </w:r>
      <w:r w:rsidR="002550E8">
        <w:rPr>
          <w:lang w:val="en-US"/>
        </w:rPr>
        <w:t xml:space="preserve">                    </w:t>
      </w:r>
      <w:r>
        <w:rPr>
          <w:lang w:val="en-US"/>
        </w:rPr>
        <w:t xml:space="preserve">     </w:t>
      </w:r>
      <w:r w:rsidR="002550E8">
        <w:rPr>
          <w:lang w:val="en-US"/>
        </w:rPr>
        <w:t xml:space="preserve"> </w:t>
      </w:r>
      <w:r w:rsidR="00942D24" w:rsidRPr="00C54737">
        <w:rPr>
          <w:i/>
          <w:lang w:val="en-US"/>
        </w:rPr>
        <w:t>An Thái</w:t>
      </w:r>
      <w:r w:rsidR="002550E8" w:rsidRPr="00C54737">
        <w:rPr>
          <w:i/>
        </w:rPr>
        <w:t xml:space="preserve">, ngày </w:t>
      </w:r>
      <w:r w:rsidRPr="00C54737">
        <w:rPr>
          <w:i/>
          <w:lang w:val="en-US"/>
        </w:rPr>
        <w:t>11</w:t>
      </w:r>
      <w:r w:rsidR="002550E8" w:rsidRPr="00C54737">
        <w:rPr>
          <w:i/>
        </w:rPr>
        <w:t xml:space="preserve"> tháng </w:t>
      </w:r>
      <w:r w:rsidRPr="00C54737">
        <w:rPr>
          <w:i/>
          <w:lang w:val="en-US"/>
        </w:rPr>
        <w:t xml:space="preserve">10 </w:t>
      </w:r>
      <w:r w:rsidR="002550E8" w:rsidRPr="00C54737">
        <w:rPr>
          <w:i/>
        </w:rPr>
        <w:t>năm 202</w:t>
      </w:r>
      <w:r w:rsidRPr="00C54737">
        <w:rPr>
          <w:i/>
          <w:lang w:val="en-US"/>
        </w:rPr>
        <w:t>3</w:t>
      </w:r>
    </w:p>
    <w:p w:rsidR="00C54737" w:rsidRPr="00C54737" w:rsidRDefault="002550E8" w:rsidP="00C54737">
      <w:pPr>
        <w:spacing w:line="276" w:lineRule="auto"/>
        <w:jc w:val="center"/>
        <w:rPr>
          <w:b/>
        </w:rPr>
      </w:pPr>
      <w:r w:rsidRPr="00C54737">
        <w:rPr>
          <w:b/>
        </w:rPr>
        <w:t>KẾ HOẠCH</w:t>
      </w:r>
    </w:p>
    <w:p w:rsidR="00C54737" w:rsidRPr="00C54737" w:rsidRDefault="002550E8" w:rsidP="00C54737">
      <w:pPr>
        <w:pStyle w:val="NoSpacing"/>
        <w:jc w:val="center"/>
        <w:rPr>
          <w:b/>
        </w:rPr>
      </w:pPr>
      <w:r w:rsidRPr="00C54737">
        <w:rPr>
          <w:b/>
        </w:rPr>
        <w:t>Tổ chức Hội thi giáo viên dạy giỏi cấp trường</w:t>
      </w:r>
    </w:p>
    <w:p w:rsidR="00C54737" w:rsidRDefault="00C54737" w:rsidP="00C54737">
      <w:pPr>
        <w:pStyle w:val="NoSpacing"/>
        <w:jc w:val="center"/>
        <w:rPr>
          <w:b/>
          <w:lang w:val="en-US"/>
        </w:rPr>
      </w:pPr>
      <w:r>
        <w:rPr>
          <w:b/>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202565</wp:posOffset>
                </wp:positionV>
                <wp:extent cx="16383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6383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66F522" id="Straight Connector 3" o:spid="_x0000_s1026" style="position:absolute;flip:y;z-index:251661312;visibility:visible;mso-wrap-style:square;mso-wrap-distance-left:9pt;mso-wrap-distance-top:0;mso-wrap-distance-right:9pt;mso-wrap-distance-bottom:0;mso-position-horizontal:center;mso-position-horizontal-relative:margin;mso-position-vertical:absolute;mso-position-vertical-relative:text" from="0,15.95pt" to="129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" strokecolor="#4472c4 [3204]" strokeweight=".5pt">
                <v:stroke joinstyle="miter"/>
                <w10:wrap anchorx="margin"/>
              </v:line>
            </w:pict>
          </mc:Fallback>
        </mc:AlternateContent>
      </w:r>
      <w:r w:rsidR="002550E8" w:rsidRPr="00C54737">
        <w:rPr>
          <w:b/>
        </w:rPr>
        <w:t>Năm học: 202</w:t>
      </w:r>
      <w:r w:rsidRPr="00C54737">
        <w:rPr>
          <w:b/>
          <w:lang w:val="en-US"/>
        </w:rPr>
        <w:t>3</w:t>
      </w:r>
      <w:r w:rsidR="002550E8" w:rsidRPr="00C54737">
        <w:rPr>
          <w:b/>
        </w:rPr>
        <w:t xml:space="preserve"> </w:t>
      </w:r>
      <w:r>
        <w:rPr>
          <w:b/>
        </w:rPr>
        <w:t>–</w:t>
      </w:r>
      <w:r w:rsidR="002550E8" w:rsidRPr="00C54737">
        <w:rPr>
          <w:b/>
        </w:rPr>
        <w:t xml:space="preserve"> 202</w:t>
      </w:r>
      <w:r w:rsidRPr="00C54737">
        <w:rPr>
          <w:b/>
          <w:lang w:val="en-US"/>
        </w:rPr>
        <w:t>4</w:t>
      </w:r>
    </w:p>
    <w:p w:rsidR="00C54737" w:rsidRPr="00C54737" w:rsidRDefault="00C54737" w:rsidP="00C54737">
      <w:pPr>
        <w:pStyle w:val="NoSpacing"/>
        <w:jc w:val="center"/>
        <w:rPr>
          <w:b/>
        </w:rPr>
      </w:pPr>
    </w:p>
    <w:p w:rsidR="00CB7D44" w:rsidRDefault="002550E8" w:rsidP="00C54737">
      <w:pPr>
        <w:spacing w:line="276" w:lineRule="auto"/>
        <w:ind w:firstLine="567"/>
        <w:jc w:val="both"/>
      </w:pPr>
      <w:r>
        <w:t>Căn cứ Thông tư số 22/2019/TT-BGDĐT ngày 20 tháng 12 năm 2019 của Bộ Giáo dục và Đào tạo ban hành Quy định về Hội thi giáo viên dạy giỏi cơ sở giáo dục mầm non; giáo viên dạy giỏi, giáo viên chủ nhiệm lớp giỏi cơ sở giáo dục phổ thông;</w:t>
      </w:r>
    </w:p>
    <w:p w:rsidR="003758DA" w:rsidRDefault="002550E8" w:rsidP="00C54737">
      <w:pPr>
        <w:spacing w:line="276" w:lineRule="auto"/>
        <w:ind w:firstLine="567"/>
        <w:jc w:val="both"/>
      </w:pPr>
      <w:r>
        <w:t>Căn cứ Quyết định số 2</w:t>
      </w:r>
      <w:r w:rsidR="00CB7D44">
        <w:rPr>
          <w:lang w:val="en-US"/>
        </w:rPr>
        <w:t>22</w:t>
      </w:r>
      <w:r>
        <w:t xml:space="preserve">9/QĐ-UBND ngày </w:t>
      </w:r>
      <w:r w:rsidR="00CB7D44">
        <w:rPr>
          <w:lang w:val="en-US"/>
        </w:rPr>
        <w:t>22</w:t>
      </w:r>
      <w:r>
        <w:t xml:space="preserve"> tháng 8 năm 202</w:t>
      </w:r>
      <w:r w:rsidR="00CB7D44">
        <w:rPr>
          <w:lang w:val="en-US"/>
        </w:rPr>
        <w:t>3</w:t>
      </w:r>
      <w:r>
        <w:t xml:space="preserve"> của Ủy ban nhân dân Thành phố về ban hành Kế hoạch thời gian năm học 202</w:t>
      </w:r>
      <w:r w:rsidR="00CB7D44">
        <w:rPr>
          <w:lang w:val="en-US"/>
        </w:rPr>
        <w:t>3</w:t>
      </w:r>
      <w:r>
        <w:t xml:space="preserve"> - 202</w:t>
      </w:r>
      <w:r w:rsidR="00CB7D44">
        <w:rPr>
          <w:lang w:val="en-US"/>
        </w:rPr>
        <w:t>4</w:t>
      </w:r>
      <w:r>
        <w:t xml:space="preserve"> của giáo dục mầm non, giáo dục phổ thông và giáo dục thường xuyên trên địa bàn Thành phố </w:t>
      </w:r>
      <w:r w:rsidR="003758DA">
        <w:rPr>
          <w:lang w:val="en-US"/>
        </w:rPr>
        <w:t>Hải Phòng</w:t>
      </w:r>
      <w:r>
        <w:t xml:space="preserve">; </w:t>
      </w:r>
    </w:p>
    <w:p w:rsidR="00543A71" w:rsidRDefault="002550E8" w:rsidP="00C54737">
      <w:pPr>
        <w:spacing w:line="276" w:lineRule="auto"/>
        <w:ind w:firstLine="567"/>
        <w:jc w:val="both"/>
      </w:pPr>
      <w:r>
        <w:t xml:space="preserve">Căn cứ Kế hoạch số </w:t>
      </w:r>
      <w:r w:rsidR="00543A71">
        <w:rPr>
          <w:lang w:val="en-US"/>
        </w:rPr>
        <w:t>25</w:t>
      </w:r>
      <w:r>
        <w:t xml:space="preserve">/KH-THCS </w:t>
      </w:r>
      <w:r w:rsidR="00543A71">
        <w:rPr>
          <w:lang w:val="en-US"/>
        </w:rPr>
        <w:t>NCM</w:t>
      </w:r>
      <w:r>
        <w:t xml:space="preserve"> ngày</w:t>
      </w:r>
      <w:r w:rsidR="00543A71">
        <w:rPr>
          <w:lang w:val="en-US"/>
        </w:rPr>
        <w:t xml:space="preserve"> 04</w:t>
      </w:r>
      <w:r>
        <w:t xml:space="preserve"> tháng 9 năm 202</w:t>
      </w:r>
      <w:r w:rsidR="00543A71">
        <w:rPr>
          <w:lang w:val="en-US"/>
        </w:rPr>
        <w:t>3</w:t>
      </w:r>
      <w:r>
        <w:t xml:space="preserve"> của Trường THCS </w:t>
      </w:r>
      <w:r w:rsidR="00543A71">
        <w:rPr>
          <w:lang w:val="en-US"/>
        </w:rPr>
        <w:t>Nguyễn Chuyên Mỹ</w:t>
      </w:r>
      <w:r>
        <w:t xml:space="preserve"> về kế hoạch</w:t>
      </w:r>
      <w:r w:rsidR="00543A71">
        <w:rPr>
          <w:lang w:val="en-US"/>
        </w:rPr>
        <w:t xml:space="preserve"> giáo dục nhà trường </w:t>
      </w:r>
      <w:r>
        <w:t>năm học 202</w:t>
      </w:r>
      <w:r w:rsidR="00543A71">
        <w:rPr>
          <w:lang w:val="en-US"/>
        </w:rPr>
        <w:t>3</w:t>
      </w:r>
      <w:r>
        <w:t xml:space="preserve"> - 202</w:t>
      </w:r>
      <w:r w:rsidR="00543A71">
        <w:rPr>
          <w:lang w:val="en-US"/>
        </w:rPr>
        <w:t>4</w:t>
      </w:r>
      <w:r>
        <w:t>;</w:t>
      </w:r>
    </w:p>
    <w:p w:rsidR="00442FC5" w:rsidRDefault="002550E8" w:rsidP="00C54737">
      <w:pPr>
        <w:spacing w:line="276" w:lineRule="auto"/>
        <w:ind w:firstLine="567"/>
        <w:jc w:val="both"/>
      </w:pPr>
      <w:r>
        <w:t xml:space="preserve">Căn cứ Kế hoạch số </w:t>
      </w:r>
      <w:r w:rsidR="00442FC5">
        <w:rPr>
          <w:lang w:val="en-US"/>
        </w:rPr>
        <w:t>31</w:t>
      </w:r>
      <w:r>
        <w:t xml:space="preserve">/KH- THCS </w:t>
      </w:r>
      <w:r w:rsidR="00442FC5">
        <w:rPr>
          <w:lang w:val="en-US"/>
        </w:rPr>
        <w:t>NCM</w:t>
      </w:r>
      <w:r>
        <w:t xml:space="preserve"> ngày 1</w:t>
      </w:r>
      <w:r w:rsidR="00442FC5">
        <w:rPr>
          <w:lang w:val="en-US"/>
        </w:rPr>
        <w:t>9</w:t>
      </w:r>
      <w:r>
        <w:t xml:space="preserve"> tháng 9 năm 202</w:t>
      </w:r>
      <w:r w:rsidR="00442FC5">
        <w:rPr>
          <w:lang w:val="en-US"/>
        </w:rPr>
        <w:t>3</w:t>
      </w:r>
      <w:r>
        <w:t xml:space="preserve"> của Trường THCS </w:t>
      </w:r>
      <w:r w:rsidR="00442FC5">
        <w:rPr>
          <w:lang w:val="en-US"/>
        </w:rPr>
        <w:t>Nguyễn Chuyên Mỹ</w:t>
      </w:r>
      <w:r>
        <w:t xml:space="preserve"> về thực hiện nhiệm vụ giáo dục năm học 202</w:t>
      </w:r>
      <w:r w:rsidR="00442FC5">
        <w:rPr>
          <w:lang w:val="en-US"/>
        </w:rPr>
        <w:t>3</w:t>
      </w:r>
      <w:r>
        <w:t xml:space="preserve"> - 202</w:t>
      </w:r>
      <w:r w:rsidR="00442FC5">
        <w:rPr>
          <w:lang w:val="en-US"/>
        </w:rPr>
        <w:t>4</w:t>
      </w:r>
      <w:r>
        <w:t>;</w:t>
      </w:r>
    </w:p>
    <w:p w:rsidR="00156584" w:rsidRPr="00156584" w:rsidRDefault="002550E8" w:rsidP="00C54737">
      <w:pPr>
        <w:spacing w:line="276" w:lineRule="auto"/>
        <w:ind w:firstLine="567"/>
        <w:jc w:val="both"/>
        <w:rPr>
          <w:b/>
        </w:rPr>
      </w:pPr>
      <w:r>
        <w:t xml:space="preserve">Căn cứ tình hình thực tế của đơn vị, Trường THCS </w:t>
      </w:r>
      <w:r w:rsidR="00442FC5">
        <w:rPr>
          <w:lang w:val="en-US"/>
        </w:rPr>
        <w:t>Nguyễn Chuyên Mỹ</w:t>
      </w:r>
      <w:r>
        <w:t xml:space="preserve"> xây dựng Kế hoạch tổ chức Hội thi giáo viên dạy giỏi cấp trường, năm học 202</w:t>
      </w:r>
      <w:r w:rsidR="00156584">
        <w:rPr>
          <w:lang w:val="en-US"/>
        </w:rPr>
        <w:t>3</w:t>
      </w:r>
      <w:r>
        <w:t xml:space="preserve"> - 202</w:t>
      </w:r>
      <w:r w:rsidR="00156584">
        <w:rPr>
          <w:lang w:val="en-US"/>
        </w:rPr>
        <w:t>4</w:t>
      </w:r>
      <w:r>
        <w:t xml:space="preserve"> </w:t>
      </w:r>
      <w:r w:rsidRPr="00156584">
        <w:rPr>
          <w:b/>
        </w:rPr>
        <w:t>như sau:</w:t>
      </w:r>
    </w:p>
    <w:p w:rsidR="00156584" w:rsidRPr="00425FE4" w:rsidRDefault="002550E8" w:rsidP="00C54737">
      <w:pPr>
        <w:spacing w:line="276" w:lineRule="auto"/>
        <w:ind w:firstLine="567"/>
        <w:jc w:val="both"/>
        <w:rPr>
          <w:b/>
          <w:sz w:val="24"/>
          <w:szCs w:val="24"/>
        </w:rPr>
      </w:pPr>
      <w:r w:rsidRPr="00425FE4">
        <w:rPr>
          <w:b/>
          <w:sz w:val="24"/>
          <w:szCs w:val="24"/>
        </w:rPr>
        <w:t xml:space="preserve"> I. MỤC ĐÍCH YÊU CẦU</w:t>
      </w:r>
    </w:p>
    <w:p w:rsidR="00156584" w:rsidRPr="00156584" w:rsidRDefault="002550E8" w:rsidP="00C54737">
      <w:pPr>
        <w:spacing w:line="276" w:lineRule="auto"/>
        <w:ind w:firstLine="567"/>
        <w:jc w:val="both"/>
        <w:rPr>
          <w:b/>
        </w:rPr>
      </w:pPr>
      <w:r w:rsidRPr="00156584">
        <w:rPr>
          <w:b/>
        </w:rPr>
        <w:t xml:space="preserve"> 1. Mục đích </w:t>
      </w:r>
    </w:p>
    <w:p w:rsidR="00156584" w:rsidRDefault="002550E8" w:rsidP="00C54737">
      <w:pPr>
        <w:spacing w:line="276" w:lineRule="auto"/>
        <w:ind w:firstLine="567"/>
        <w:jc w:val="both"/>
      </w:pPr>
      <w:r>
        <w:t xml:space="preserve">- Tổ chức Hội thi giáo viên dạy giỏi cấp trường nhằm phát hiện, công nhận, tôn vinh giáo viên đạt danh hiệu giáo viên dạy giỏi và nhân rộng những điển hình tiên tiến, góp phần thu hút sự quan tâm của các lực lượng xã hội tham gia giáo dục học sinh, tạo động lực phát triển sự nghiệp giáo dục của nhà trường, của ngành Giáo dục và Đào tạo. </w:t>
      </w:r>
    </w:p>
    <w:p w:rsidR="00156584" w:rsidRDefault="002550E8" w:rsidP="00C54737">
      <w:pPr>
        <w:spacing w:line="276" w:lineRule="auto"/>
        <w:ind w:firstLine="567"/>
        <w:jc w:val="both"/>
      </w:pPr>
      <w:r>
        <w:t xml:space="preserve">- Tạo động lực cho giáo viên phấn đấu, hoàn thiện bản thân đáp ứng yêu cầu đổi mới, nâng cao chất lượng giáo dục, phát triển nghề nghiệp. </w:t>
      </w:r>
    </w:p>
    <w:p w:rsidR="00156584" w:rsidRDefault="002550E8" w:rsidP="00C54737">
      <w:pPr>
        <w:spacing w:line="276" w:lineRule="auto"/>
        <w:ind w:firstLine="567"/>
        <w:jc w:val="both"/>
      </w:pPr>
      <w:r>
        <w:t xml:space="preserve">- Góp phần nâng cao hiệu quả giáo dục học sinh trong nhà trường; khuyến khích, động viên, tạo cơ hội cho giáo viên rèn luyện, tự học, sáng tạo, học hỏi, trao đổi, truyền đạt, phổ biến kinh nghiệm trong công tác giảng dạy. </w:t>
      </w:r>
    </w:p>
    <w:p w:rsidR="00156584" w:rsidRPr="00156584" w:rsidRDefault="002550E8" w:rsidP="00C54737">
      <w:pPr>
        <w:spacing w:line="276" w:lineRule="auto"/>
        <w:ind w:firstLine="567"/>
        <w:jc w:val="both"/>
        <w:rPr>
          <w:b/>
        </w:rPr>
      </w:pPr>
      <w:r w:rsidRPr="00156584">
        <w:rPr>
          <w:b/>
        </w:rPr>
        <w:lastRenderedPageBreak/>
        <w:t xml:space="preserve">2. Yêu cầu </w:t>
      </w:r>
    </w:p>
    <w:p w:rsidR="00156584" w:rsidRDefault="002550E8" w:rsidP="00C54737">
      <w:pPr>
        <w:spacing w:line="276" w:lineRule="auto"/>
        <w:ind w:firstLine="567"/>
        <w:jc w:val="both"/>
      </w:pPr>
      <w:r>
        <w:t xml:space="preserve">- Hội thi giáo viên dạy giỏi cấp trường dựa trên sự tự nguyện của giáo viên; không ép buộc, không tạo áp lực cho giáo viên tham gia Hội thi. </w:t>
      </w:r>
    </w:p>
    <w:p w:rsidR="00156584" w:rsidRDefault="002550E8" w:rsidP="00C54737">
      <w:pPr>
        <w:spacing w:line="276" w:lineRule="auto"/>
        <w:ind w:firstLine="567"/>
        <w:jc w:val="both"/>
      </w:pPr>
      <w:r>
        <w:t xml:space="preserve">- Đảm bảo tính trung thực, dân chủ, công khai, minh bạch, công bằng, khách </w:t>
      </w:r>
      <w:r w:rsidR="00156584">
        <w:rPr>
          <w:lang w:val="en-US"/>
        </w:rPr>
        <w:t xml:space="preserve"> </w:t>
      </w:r>
      <w:r>
        <w:t xml:space="preserve">quan và đảm bảo thực chất. </w:t>
      </w:r>
    </w:p>
    <w:p w:rsidR="00156584" w:rsidRDefault="002550E8" w:rsidP="00C54737">
      <w:pPr>
        <w:spacing w:line="276" w:lineRule="auto"/>
        <w:ind w:firstLine="567"/>
        <w:jc w:val="both"/>
      </w:pPr>
      <w:r>
        <w:t xml:space="preserve">- Đảm bảo đúng quy định của chính sách, pháp luật của Nhà nước, quy định của Ngành Giáo dục. </w:t>
      </w:r>
    </w:p>
    <w:p w:rsidR="00425FE4" w:rsidRPr="00425FE4" w:rsidRDefault="002550E8" w:rsidP="00C54737">
      <w:pPr>
        <w:spacing w:line="276" w:lineRule="auto"/>
        <w:ind w:firstLine="567"/>
        <w:jc w:val="both"/>
        <w:rPr>
          <w:b/>
          <w:sz w:val="24"/>
          <w:szCs w:val="24"/>
        </w:rPr>
      </w:pPr>
      <w:r w:rsidRPr="00425FE4">
        <w:rPr>
          <w:b/>
          <w:sz w:val="24"/>
          <w:szCs w:val="24"/>
        </w:rPr>
        <w:t xml:space="preserve">II. ĐỐI TƯỢNG VÀ THỜI GIAN ĐĂNG KÝ THAM GIA DỰ THI </w:t>
      </w:r>
    </w:p>
    <w:p w:rsidR="00425FE4" w:rsidRPr="00425FE4" w:rsidRDefault="002550E8" w:rsidP="00C54737">
      <w:pPr>
        <w:spacing w:line="276" w:lineRule="auto"/>
        <w:ind w:firstLine="567"/>
        <w:jc w:val="both"/>
        <w:rPr>
          <w:b/>
        </w:rPr>
      </w:pPr>
      <w:r w:rsidRPr="00425FE4">
        <w:rPr>
          <w:b/>
        </w:rPr>
        <w:t>1. Chu kỳ tổ chức, số lượng và đối tượng tham dự</w:t>
      </w:r>
    </w:p>
    <w:p w:rsidR="00425FE4" w:rsidRDefault="002550E8" w:rsidP="00C54737">
      <w:pPr>
        <w:spacing w:line="276" w:lineRule="auto"/>
        <w:ind w:firstLine="567"/>
        <w:jc w:val="both"/>
      </w:pPr>
      <w:r>
        <w:t xml:space="preserve"> - Hội thi, giáo viên dạy giỏi cấp trường được tổ chức theo chu kỳ 02 năm một lần, do nhà trường tổ chức. (Kết quả hội thi bảo lưu đến năm học 202</w:t>
      </w:r>
      <w:r w:rsidR="00425FE4">
        <w:rPr>
          <w:lang w:val="en-US"/>
        </w:rPr>
        <w:t>4</w:t>
      </w:r>
      <w:r>
        <w:t xml:space="preserve"> - 202</w:t>
      </w:r>
      <w:r w:rsidR="00425FE4">
        <w:rPr>
          <w:lang w:val="en-US"/>
        </w:rPr>
        <w:t>5</w:t>
      </w:r>
      <w:r>
        <w:t>).</w:t>
      </w:r>
    </w:p>
    <w:p w:rsidR="00425FE4" w:rsidRDefault="002550E8" w:rsidP="00C54737">
      <w:pPr>
        <w:spacing w:line="276" w:lineRule="auto"/>
        <w:ind w:firstLine="567"/>
        <w:jc w:val="both"/>
      </w:pPr>
      <w:r>
        <w:t xml:space="preserve"> - Số lượng giáo viên tham dự Hội thi giáo viên dạy giỏi cấp trường do Hiệu trưởng nhà trường quyết định. </w:t>
      </w:r>
    </w:p>
    <w:p w:rsidR="00425FE4" w:rsidRDefault="002550E8" w:rsidP="00C54737">
      <w:pPr>
        <w:spacing w:line="276" w:lineRule="auto"/>
        <w:ind w:firstLine="567"/>
        <w:jc w:val="both"/>
      </w:pPr>
      <w:r>
        <w:t xml:space="preserve">- Đối tượng tham dự Hội thi giáo viên dạy giỏi cấp trường là giáo viên đang làm việc tại nhà trường. </w:t>
      </w:r>
    </w:p>
    <w:p w:rsidR="00425FE4" w:rsidRPr="00425FE4" w:rsidRDefault="002550E8" w:rsidP="00C54737">
      <w:pPr>
        <w:spacing w:line="276" w:lineRule="auto"/>
        <w:ind w:firstLine="567"/>
        <w:jc w:val="both"/>
        <w:rPr>
          <w:b/>
        </w:rPr>
      </w:pPr>
      <w:r w:rsidRPr="00425FE4">
        <w:rPr>
          <w:b/>
        </w:rPr>
        <w:t>2. Thời gian đăng ký dự thi</w:t>
      </w:r>
    </w:p>
    <w:p w:rsidR="007E27FA" w:rsidRDefault="002550E8" w:rsidP="00C54737">
      <w:pPr>
        <w:spacing w:line="276" w:lineRule="auto"/>
        <w:ind w:firstLine="567"/>
        <w:jc w:val="both"/>
      </w:pPr>
      <w:r>
        <w:t xml:space="preserve"> - Từ ngày </w:t>
      </w:r>
      <w:r w:rsidR="00425FE4">
        <w:rPr>
          <w:lang w:val="en-US"/>
        </w:rPr>
        <w:t>14</w:t>
      </w:r>
      <w:r>
        <w:t>/</w:t>
      </w:r>
      <w:r w:rsidR="00425FE4">
        <w:rPr>
          <w:lang w:val="en-US"/>
        </w:rPr>
        <w:t>10</w:t>
      </w:r>
      <w:r>
        <w:t>/202</w:t>
      </w:r>
      <w:r w:rsidR="00425FE4">
        <w:rPr>
          <w:lang w:val="en-US"/>
        </w:rPr>
        <w:t>3</w:t>
      </w:r>
      <w:r>
        <w:t>→ ngày 0</w:t>
      </w:r>
      <w:r w:rsidR="00425FE4">
        <w:rPr>
          <w:lang w:val="en-US"/>
        </w:rPr>
        <w:t>4</w:t>
      </w:r>
      <w:r>
        <w:t>/</w:t>
      </w:r>
      <w:r w:rsidR="00425FE4">
        <w:rPr>
          <w:lang w:val="en-US"/>
        </w:rPr>
        <w:t>11</w:t>
      </w:r>
      <w:r>
        <w:t>/202</w:t>
      </w:r>
      <w:r w:rsidR="00425FE4">
        <w:rPr>
          <w:lang w:val="en-US"/>
        </w:rPr>
        <w:t>4</w:t>
      </w:r>
      <w:r>
        <w:t>: Giáo viên đăng ký danh sách dự thi giáo viên dạy giỏi cấp trường năm học 202</w:t>
      </w:r>
      <w:r w:rsidR="007E27FA">
        <w:rPr>
          <w:lang w:val="en-US"/>
        </w:rPr>
        <w:t>3</w:t>
      </w:r>
      <w:r>
        <w:t xml:space="preserve"> - 202</w:t>
      </w:r>
      <w:r w:rsidR="007E27FA">
        <w:rPr>
          <w:lang w:val="en-US"/>
        </w:rPr>
        <w:t>4</w:t>
      </w:r>
      <w:r>
        <w:t xml:space="preserve"> gửi về tổ trưởng chuyên môn. </w:t>
      </w:r>
    </w:p>
    <w:p w:rsidR="00E8271A" w:rsidRDefault="002550E8" w:rsidP="00C54737">
      <w:pPr>
        <w:spacing w:line="276" w:lineRule="auto"/>
        <w:ind w:firstLine="567"/>
        <w:jc w:val="both"/>
        <w:rPr>
          <w:lang w:val="en-US"/>
        </w:rPr>
      </w:pPr>
      <w:r>
        <w:t xml:space="preserve">- Ngày </w:t>
      </w:r>
      <w:r w:rsidR="007E27FA">
        <w:rPr>
          <w:lang w:val="en-US"/>
        </w:rPr>
        <w:t>1</w:t>
      </w:r>
      <w:r w:rsidR="00E8271A">
        <w:rPr>
          <w:lang w:val="en-US"/>
        </w:rPr>
        <w:t>7</w:t>
      </w:r>
      <w:r>
        <w:t>/</w:t>
      </w:r>
      <w:r w:rsidR="007E27FA">
        <w:rPr>
          <w:lang w:val="en-US"/>
        </w:rPr>
        <w:t>10</w:t>
      </w:r>
      <w:r>
        <w:t>/202</w:t>
      </w:r>
      <w:r w:rsidR="007E27FA">
        <w:rPr>
          <w:lang w:val="en-US"/>
        </w:rPr>
        <w:t>3</w:t>
      </w:r>
      <w:r>
        <w:t>: Tổ trưởng chuyên môn tổng hợp danh sách giáo viên của tổ đăng ký dự thi giáo viên dạy giỏi cấp trường năm học 202</w:t>
      </w:r>
      <w:r w:rsidR="00E8271A">
        <w:rPr>
          <w:lang w:val="en-US"/>
        </w:rPr>
        <w:t>3</w:t>
      </w:r>
      <w:r>
        <w:t xml:space="preserve"> - 202</w:t>
      </w:r>
      <w:r w:rsidR="00E8271A">
        <w:rPr>
          <w:lang w:val="en-US"/>
        </w:rPr>
        <w:t>4</w:t>
      </w:r>
      <w:r>
        <w:t xml:space="preserve"> gửi về thầy </w:t>
      </w:r>
      <w:r w:rsidR="00E8271A">
        <w:rPr>
          <w:lang w:val="en-US"/>
        </w:rPr>
        <w:t>Trịnh Đức Đô</w:t>
      </w:r>
      <w:r>
        <w:t xml:space="preserve"> - Phó Hiệu trưởng nhà trường</w:t>
      </w:r>
      <w:r w:rsidR="00E8271A">
        <w:rPr>
          <w:lang w:val="en-US"/>
        </w:rPr>
        <w:t>.</w:t>
      </w:r>
    </w:p>
    <w:p w:rsidR="00E8271A" w:rsidRPr="00E8271A" w:rsidRDefault="002550E8" w:rsidP="00C54737">
      <w:pPr>
        <w:spacing w:line="276" w:lineRule="auto"/>
        <w:ind w:firstLine="567"/>
        <w:jc w:val="both"/>
        <w:rPr>
          <w:b/>
          <w:sz w:val="24"/>
          <w:szCs w:val="24"/>
        </w:rPr>
      </w:pPr>
      <w:r w:rsidRPr="00E8271A">
        <w:rPr>
          <w:b/>
          <w:sz w:val="24"/>
          <w:szCs w:val="24"/>
        </w:rPr>
        <w:t xml:space="preserve">III. NỘI DUNG VÀ TIÊU CHUẨN DỰ THI </w:t>
      </w:r>
    </w:p>
    <w:p w:rsidR="00E8271A" w:rsidRPr="00E8271A" w:rsidRDefault="002550E8" w:rsidP="00C54737">
      <w:pPr>
        <w:spacing w:line="276" w:lineRule="auto"/>
        <w:ind w:firstLine="567"/>
        <w:jc w:val="both"/>
        <w:rPr>
          <w:b/>
        </w:rPr>
      </w:pPr>
      <w:r w:rsidRPr="00E8271A">
        <w:rPr>
          <w:b/>
        </w:rPr>
        <w:t xml:space="preserve">1. Nội dung thi </w:t>
      </w:r>
    </w:p>
    <w:p w:rsidR="004C7E56" w:rsidRDefault="00801FD8" w:rsidP="00C54737">
      <w:pPr>
        <w:spacing w:line="276" w:lineRule="auto"/>
        <w:ind w:firstLine="567"/>
        <w:jc w:val="both"/>
      </w:pPr>
      <w:r>
        <w:rPr>
          <w:lang w:val="en-US"/>
        </w:rPr>
        <w:t xml:space="preserve">a) </w:t>
      </w:r>
      <w:r w:rsidR="002550E8">
        <w:t>Thực hành dạy một tiết theo kế hoạch giảng dạy tại thời điểm diễn ra Hội thi. Tiết dạy tham gia Hội thi được tổ chức lần đầu tại lớp học với nguyên trạng số lượng học sinh của lớp đó. Giáo viên không được dạy trước (dạy thử) tiết dạy tham gia Hội thi trong năm học tổ chức Hội thi.</w:t>
      </w:r>
    </w:p>
    <w:p w:rsidR="00801FD8" w:rsidRPr="00B63FA7" w:rsidRDefault="00801FD8" w:rsidP="00C54737">
      <w:pPr>
        <w:spacing w:line="276" w:lineRule="auto"/>
        <w:ind w:firstLine="567"/>
        <w:jc w:val="both"/>
        <w:rPr>
          <w:lang w:val="en-US"/>
        </w:rPr>
      </w:pPr>
      <w:r>
        <w:t xml:space="preserve">b) </w:t>
      </w:r>
      <w:r>
        <w:rPr>
          <w:lang w:val="en-US"/>
        </w:rPr>
        <w:t>Báo cáo ngắn gọn:</w:t>
      </w:r>
      <w:r>
        <w:t xml:space="preserve"> biện pháp, </w:t>
      </w:r>
      <w:r w:rsidR="00B63FA7">
        <w:rPr>
          <w:lang w:val="en-US"/>
        </w:rPr>
        <w:t>kinh nghiệm</w:t>
      </w:r>
      <w:r>
        <w:t xml:space="preserve"> đã thực hiện trong công tác giáo dục, giảng dạy</w:t>
      </w:r>
      <w:r w:rsidR="00B63FA7">
        <w:rPr>
          <w:lang w:val="en-US"/>
        </w:rPr>
        <w:t xml:space="preserve"> sau tiết dạy kết thúc trước BGK.</w:t>
      </w:r>
    </w:p>
    <w:p w:rsidR="00B954EF" w:rsidRPr="00B954EF" w:rsidRDefault="002550E8" w:rsidP="00C54737">
      <w:pPr>
        <w:spacing w:line="276" w:lineRule="auto"/>
        <w:ind w:firstLine="567"/>
        <w:jc w:val="both"/>
        <w:rPr>
          <w:b/>
        </w:rPr>
      </w:pPr>
      <w:r w:rsidRPr="00B954EF">
        <w:rPr>
          <w:b/>
        </w:rPr>
        <w:t>2. Tiêu chuẩn tham dự Hội thi giáo viên dạy giỏi cấp trường</w:t>
      </w:r>
    </w:p>
    <w:p w:rsidR="003215DA" w:rsidRDefault="002550E8" w:rsidP="00C54737">
      <w:pPr>
        <w:spacing w:line="276" w:lineRule="auto"/>
        <w:ind w:firstLine="567"/>
        <w:jc w:val="both"/>
      </w:pPr>
      <w:r>
        <w:t xml:space="preserve"> Giáo viên tham dự Hội thi cấp trường đảm bảo các tiêu chuẩn sau đây: Giáo viên tham dự Hội thi cấp trường phải đảm bảo đạt chuẩn nghề nghiệp ở mức khá trở </w:t>
      </w:r>
      <w:r>
        <w:lastRenderedPageBreak/>
        <w:t xml:space="preserve">lên của năm liền kề năm tham dự Hội thi, trong đó các tiêu chí của Tiêu chuẩn 2 (Tiêu chuẩn Phát triển chuyên môn, nghiệp vụ) được quy định tại Thông 3 tư số 20/2018/TT-BGDĐT ngày 22/8/2018 của Bộ Giáo dục và Đào tạo ban hành quy định chuẩn nghề nghiệp giáo viên cơ sở giáo dục phổ thông đạt mức tốt. Tiêu chuẩn 2 Phát triển chuyên môn, nghiệp vụ Đạt mức Tiêu chí 3 Phát triển chuyên môn bản thân. Tốt Tiêu chí 4 Xây dựng kế hoạch dạy học và giáo dục theo hướng phát triển phẩm chất, năng lực học sinh. Tốt Tiêu chí 5 Sử dụng phương pháp dạy học và giáo dục theo hướng phát triển phẩm chất, năng lực học sinh. Tốt Tiêu chí 6 Kiểm tra, đánh giá theo hướng phát triển phẩm chất, năng lực học sinh. Tốt Tiêu chí 7 Tư vấn và hỗ trợ học sinh. Tốt </w:t>
      </w:r>
    </w:p>
    <w:p w:rsidR="003215DA" w:rsidRPr="003215DA" w:rsidRDefault="002550E8" w:rsidP="00C54737">
      <w:pPr>
        <w:spacing w:line="276" w:lineRule="auto"/>
        <w:ind w:firstLine="567"/>
        <w:jc w:val="both"/>
        <w:rPr>
          <w:b/>
        </w:rPr>
      </w:pPr>
      <w:r w:rsidRPr="003215DA">
        <w:rPr>
          <w:b/>
        </w:rPr>
        <w:t>3. Hồ sơ tham dự Hội thi giáo viên dạy giỏi cấp trường</w:t>
      </w:r>
    </w:p>
    <w:p w:rsidR="003215DA" w:rsidRDefault="002550E8" w:rsidP="00C54737">
      <w:pPr>
        <w:spacing w:line="276" w:lineRule="auto"/>
        <w:ind w:firstLine="567"/>
        <w:jc w:val="both"/>
      </w:pPr>
      <w:r>
        <w:t xml:space="preserve"> Hồ sơ tham dự Hội thi giáo viên dạy giỏi cấp trường gồm: Kết quả đạt chuẩn nghề nghiệp (bao gồm kết quả đánh giá đạt chuẩn nghề nghiệp và các minh chứng xác thực) theo điểm a Khoản 2 các Điều 6, 7, 8 của Quy định này; xác nhận của lãnh đạo cơ sở giáo dục kèm theo minh chứng xác thực về việc giúp người học có sự tiến bộ rõ rệt thông qua việc vận dụng hiệu quả biện pháp trong công tác giảng dạy lớp.</w:t>
      </w:r>
    </w:p>
    <w:p w:rsidR="003215DA" w:rsidRDefault="002550E8" w:rsidP="00C54737">
      <w:pPr>
        <w:spacing w:line="276" w:lineRule="auto"/>
        <w:ind w:firstLine="567"/>
        <w:jc w:val="both"/>
      </w:pPr>
      <w:r>
        <w:t xml:space="preserve"> - Hồ sơ giáo viên gửi về Ban Tổ chức Hội thi cấp trường để triển khai theo thời gian Kế hoạch.</w:t>
      </w:r>
    </w:p>
    <w:p w:rsidR="003215DA" w:rsidRPr="003215DA" w:rsidRDefault="002550E8" w:rsidP="00C54737">
      <w:pPr>
        <w:spacing w:line="276" w:lineRule="auto"/>
        <w:ind w:firstLine="567"/>
        <w:jc w:val="both"/>
        <w:rPr>
          <w:b/>
          <w:sz w:val="24"/>
          <w:szCs w:val="24"/>
        </w:rPr>
      </w:pPr>
      <w:r w:rsidRPr="003215DA">
        <w:rPr>
          <w:b/>
          <w:sz w:val="24"/>
          <w:szCs w:val="24"/>
        </w:rPr>
        <w:t xml:space="preserve"> IV. THÀNH PHẦN BAN TỔ CHỨC VÀ BAN GIÁM KHẢO </w:t>
      </w:r>
    </w:p>
    <w:p w:rsidR="003215DA" w:rsidRPr="0052680C" w:rsidRDefault="002550E8" w:rsidP="00C54737">
      <w:pPr>
        <w:spacing w:line="276" w:lineRule="auto"/>
        <w:ind w:firstLine="567"/>
        <w:jc w:val="both"/>
        <w:rPr>
          <w:b/>
        </w:rPr>
      </w:pPr>
      <w:r w:rsidRPr="0052680C">
        <w:rPr>
          <w:b/>
        </w:rPr>
        <w:t xml:space="preserve">1. Thẩm quyền tổ chức Hội thi giáo viên dạy giỏi cấp trường </w:t>
      </w:r>
    </w:p>
    <w:p w:rsidR="003215DA" w:rsidRDefault="002550E8" w:rsidP="00C54737">
      <w:pPr>
        <w:spacing w:line="276" w:lineRule="auto"/>
        <w:ind w:firstLine="567"/>
        <w:jc w:val="both"/>
      </w:pPr>
      <w:r>
        <w:t xml:space="preserve">- Hội thi giáo viên dạy giỏi cấp trường do nhà trường tổ chức. </w:t>
      </w:r>
    </w:p>
    <w:p w:rsidR="00E74DB0" w:rsidRDefault="002550E8" w:rsidP="00C54737">
      <w:pPr>
        <w:spacing w:line="276" w:lineRule="auto"/>
        <w:ind w:firstLine="567"/>
        <w:jc w:val="both"/>
      </w:pPr>
      <w:r>
        <w:t xml:space="preserve">- Hiệu trưởng chịu trách nhiệm ban hành nội dung, kế hoạch tổ chức Hội thi giáo viên dạy giỏi cấp trường, thành lập Ban Tổ chức, thành lập Ban Giám khảo theo quy định và căn cứ vào hướng dẫn của Phòng Giáo dục và Đào tạo, Sở Giáo dục và Đào tạo theo phân cấp quản lý; thông báo Kế hoạch tổ chức đến giáo viên ít nhất 01 tháng trước thời điểm diễn ra Hội thi. Chậm nhất sau 05 ngày làm việc có báo cáo kết quả Hội thi về cơ quan quản lý cấp trên trực tiếp. </w:t>
      </w:r>
    </w:p>
    <w:p w:rsidR="00E74DB0" w:rsidRDefault="002550E8" w:rsidP="00C54737">
      <w:pPr>
        <w:spacing w:line="276" w:lineRule="auto"/>
        <w:ind w:firstLine="567"/>
        <w:jc w:val="both"/>
      </w:pPr>
      <w:r>
        <w:t xml:space="preserve">- Thành phần Ban Tổ chức gồm: </w:t>
      </w:r>
    </w:p>
    <w:tbl>
      <w:tblPr>
        <w:tblStyle w:val="TableGrid"/>
        <w:tblW w:w="0" w:type="auto"/>
        <w:tblLook w:val="04A0" w:firstRow="1" w:lastRow="0" w:firstColumn="1" w:lastColumn="0" w:noHBand="0" w:noVBand="1"/>
      </w:tblPr>
      <w:tblGrid>
        <w:gridCol w:w="846"/>
        <w:gridCol w:w="2977"/>
        <w:gridCol w:w="1897"/>
        <w:gridCol w:w="3489"/>
      </w:tblGrid>
      <w:tr w:rsidR="002A1483" w:rsidRPr="00C84A07" w:rsidTr="000C60E4">
        <w:tc>
          <w:tcPr>
            <w:tcW w:w="846" w:type="dxa"/>
          </w:tcPr>
          <w:p w:rsidR="002A1483" w:rsidRPr="00C84A07" w:rsidRDefault="002A1483" w:rsidP="00C84A07">
            <w:pPr>
              <w:spacing w:line="276" w:lineRule="auto"/>
              <w:jc w:val="center"/>
              <w:rPr>
                <w:b/>
                <w:lang w:val="en-US"/>
              </w:rPr>
            </w:pPr>
            <w:bookmarkStart w:id="0" w:name="_Hlk147933348"/>
            <w:r w:rsidRPr="00C84A07">
              <w:rPr>
                <w:b/>
                <w:lang w:val="en-US"/>
              </w:rPr>
              <w:t>TT</w:t>
            </w:r>
          </w:p>
        </w:tc>
        <w:tc>
          <w:tcPr>
            <w:tcW w:w="2977" w:type="dxa"/>
          </w:tcPr>
          <w:p w:rsidR="002A1483" w:rsidRPr="00C84A07" w:rsidRDefault="002A1483" w:rsidP="00C84A07">
            <w:pPr>
              <w:spacing w:line="276" w:lineRule="auto"/>
              <w:jc w:val="center"/>
              <w:rPr>
                <w:b/>
                <w:lang w:val="en-US"/>
              </w:rPr>
            </w:pPr>
            <w:r w:rsidRPr="00C84A07">
              <w:rPr>
                <w:b/>
                <w:lang w:val="en-US"/>
              </w:rPr>
              <w:t>Họ và tên</w:t>
            </w:r>
          </w:p>
        </w:tc>
        <w:tc>
          <w:tcPr>
            <w:tcW w:w="1897" w:type="dxa"/>
          </w:tcPr>
          <w:p w:rsidR="002A1483" w:rsidRPr="00C84A07" w:rsidRDefault="002A1483" w:rsidP="00C84A07">
            <w:pPr>
              <w:spacing w:line="276" w:lineRule="auto"/>
              <w:jc w:val="center"/>
              <w:rPr>
                <w:b/>
                <w:lang w:val="en-US"/>
              </w:rPr>
            </w:pPr>
            <w:r w:rsidRPr="00C84A07">
              <w:rPr>
                <w:b/>
                <w:lang w:val="en-US"/>
              </w:rPr>
              <w:t>Chức vụ</w:t>
            </w:r>
          </w:p>
        </w:tc>
        <w:tc>
          <w:tcPr>
            <w:tcW w:w="3489" w:type="dxa"/>
          </w:tcPr>
          <w:p w:rsidR="002A1483" w:rsidRPr="00C84A07" w:rsidRDefault="002A1483" w:rsidP="00C84A07">
            <w:pPr>
              <w:spacing w:line="276" w:lineRule="auto"/>
              <w:jc w:val="center"/>
              <w:rPr>
                <w:b/>
                <w:lang w:val="en-US"/>
              </w:rPr>
            </w:pPr>
            <w:r w:rsidRPr="00C84A07">
              <w:rPr>
                <w:b/>
                <w:lang w:val="en-US"/>
              </w:rPr>
              <w:t>Nhiệm vụ phân công</w:t>
            </w:r>
          </w:p>
        </w:tc>
      </w:tr>
      <w:tr w:rsidR="002A1483" w:rsidTr="000C60E4">
        <w:tc>
          <w:tcPr>
            <w:tcW w:w="846" w:type="dxa"/>
          </w:tcPr>
          <w:p w:rsidR="002A1483" w:rsidRPr="002A1483" w:rsidRDefault="002A1483" w:rsidP="00C54737">
            <w:pPr>
              <w:spacing w:line="276" w:lineRule="auto"/>
              <w:jc w:val="both"/>
              <w:rPr>
                <w:lang w:val="en-US"/>
              </w:rPr>
            </w:pPr>
            <w:r>
              <w:rPr>
                <w:lang w:val="en-US"/>
              </w:rPr>
              <w:t>1</w:t>
            </w:r>
          </w:p>
        </w:tc>
        <w:tc>
          <w:tcPr>
            <w:tcW w:w="2977" w:type="dxa"/>
          </w:tcPr>
          <w:p w:rsidR="002A1483" w:rsidRPr="002A1483" w:rsidRDefault="002A1483" w:rsidP="00C54737">
            <w:pPr>
              <w:spacing w:line="276" w:lineRule="auto"/>
              <w:jc w:val="both"/>
              <w:rPr>
                <w:lang w:val="en-US"/>
              </w:rPr>
            </w:pPr>
            <w:r>
              <w:rPr>
                <w:lang w:val="en-US"/>
              </w:rPr>
              <w:t>Phạm Thanh Thúy</w:t>
            </w:r>
          </w:p>
        </w:tc>
        <w:tc>
          <w:tcPr>
            <w:tcW w:w="1897" w:type="dxa"/>
          </w:tcPr>
          <w:p w:rsidR="002A1483" w:rsidRPr="002A1483" w:rsidRDefault="002A1483" w:rsidP="00C54737">
            <w:pPr>
              <w:spacing w:line="276" w:lineRule="auto"/>
              <w:jc w:val="both"/>
              <w:rPr>
                <w:lang w:val="en-US"/>
              </w:rPr>
            </w:pPr>
            <w:r>
              <w:rPr>
                <w:lang w:val="en-US"/>
              </w:rPr>
              <w:t>H</w:t>
            </w:r>
            <w:r w:rsidR="00DA6554">
              <w:rPr>
                <w:lang w:val="en-US"/>
              </w:rPr>
              <w:t>i</w:t>
            </w:r>
            <w:r>
              <w:rPr>
                <w:lang w:val="en-US"/>
              </w:rPr>
              <w:t>ệu trưởng</w:t>
            </w:r>
          </w:p>
        </w:tc>
        <w:tc>
          <w:tcPr>
            <w:tcW w:w="3489" w:type="dxa"/>
          </w:tcPr>
          <w:p w:rsidR="002A1483" w:rsidRPr="00D6391F" w:rsidRDefault="00D6391F" w:rsidP="00C54737">
            <w:pPr>
              <w:spacing w:line="276" w:lineRule="auto"/>
              <w:jc w:val="both"/>
              <w:rPr>
                <w:lang w:val="en-US"/>
              </w:rPr>
            </w:pPr>
            <w:r>
              <w:rPr>
                <w:lang w:val="en-US"/>
              </w:rPr>
              <w:t>Trưởng ban</w:t>
            </w:r>
          </w:p>
        </w:tc>
      </w:tr>
      <w:tr w:rsidR="002A1483" w:rsidTr="000C60E4">
        <w:tc>
          <w:tcPr>
            <w:tcW w:w="846" w:type="dxa"/>
          </w:tcPr>
          <w:p w:rsidR="002A1483" w:rsidRPr="00D6391F" w:rsidRDefault="00D6391F" w:rsidP="00C54737">
            <w:pPr>
              <w:spacing w:line="276" w:lineRule="auto"/>
              <w:jc w:val="both"/>
              <w:rPr>
                <w:lang w:val="en-US"/>
              </w:rPr>
            </w:pPr>
            <w:r>
              <w:rPr>
                <w:lang w:val="en-US"/>
              </w:rPr>
              <w:t>2</w:t>
            </w:r>
          </w:p>
        </w:tc>
        <w:tc>
          <w:tcPr>
            <w:tcW w:w="2977" w:type="dxa"/>
          </w:tcPr>
          <w:p w:rsidR="002A1483" w:rsidRPr="00D6391F" w:rsidRDefault="00D6391F" w:rsidP="00C54737">
            <w:pPr>
              <w:spacing w:line="276" w:lineRule="auto"/>
              <w:jc w:val="both"/>
              <w:rPr>
                <w:lang w:val="en-US"/>
              </w:rPr>
            </w:pPr>
            <w:r>
              <w:rPr>
                <w:lang w:val="en-US"/>
              </w:rPr>
              <w:t>Trịnh Đức Đô</w:t>
            </w:r>
          </w:p>
        </w:tc>
        <w:tc>
          <w:tcPr>
            <w:tcW w:w="1897" w:type="dxa"/>
          </w:tcPr>
          <w:p w:rsidR="002A1483" w:rsidRPr="00D6391F" w:rsidRDefault="00D6391F" w:rsidP="00C54737">
            <w:pPr>
              <w:spacing w:line="276" w:lineRule="auto"/>
              <w:jc w:val="both"/>
              <w:rPr>
                <w:lang w:val="en-US"/>
              </w:rPr>
            </w:pPr>
            <w:r>
              <w:rPr>
                <w:lang w:val="en-US"/>
              </w:rPr>
              <w:t>P Hiệu trưởng</w:t>
            </w:r>
          </w:p>
        </w:tc>
        <w:tc>
          <w:tcPr>
            <w:tcW w:w="3489" w:type="dxa"/>
          </w:tcPr>
          <w:p w:rsidR="002A1483" w:rsidRPr="00D6391F" w:rsidRDefault="00D6391F" w:rsidP="00C54737">
            <w:pPr>
              <w:spacing w:line="276" w:lineRule="auto"/>
              <w:jc w:val="both"/>
              <w:rPr>
                <w:lang w:val="en-US"/>
              </w:rPr>
            </w:pPr>
            <w:r>
              <w:rPr>
                <w:lang w:val="en-US"/>
              </w:rPr>
              <w:t>P.Trưởng ban</w:t>
            </w:r>
          </w:p>
        </w:tc>
      </w:tr>
      <w:tr w:rsidR="002A1483" w:rsidTr="000C60E4">
        <w:tc>
          <w:tcPr>
            <w:tcW w:w="846" w:type="dxa"/>
          </w:tcPr>
          <w:p w:rsidR="002A1483" w:rsidRPr="00D6391F" w:rsidRDefault="00D6391F" w:rsidP="00C54737">
            <w:pPr>
              <w:spacing w:line="276" w:lineRule="auto"/>
              <w:jc w:val="both"/>
              <w:rPr>
                <w:lang w:val="en-US"/>
              </w:rPr>
            </w:pPr>
            <w:r>
              <w:rPr>
                <w:lang w:val="en-US"/>
              </w:rPr>
              <w:t>3</w:t>
            </w:r>
          </w:p>
        </w:tc>
        <w:tc>
          <w:tcPr>
            <w:tcW w:w="2977" w:type="dxa"/>
          </w:tcPr>
          <w:p w:rsidR="002A1483" w:rsidRPr="00D6391F" w:rsidRDefault="00BD465F" w:rsidP="00C54737">
            <w:pPr>
              <w:spacing w:line="276" w:lineRule="auto"/>
              <w:jc w:val="both"/>
              <w:rPr>
                <w:lang w:val="en-US"/>
              </w:rPr>
            </w:pPr>
            <w:r>
              <w:rPr>
                <w:lang w:val="en-US"/>
              </w:rPr>
              <w:t>Ngu</w:t>
            </w:r>
            <w:r w:rsidR="00DA6554">
              <w:rPr>
                <w:lang w:val="en-US"/>
              </w:rPr>
              <w:t>yễn Thế Trọng</w:t>
            </w:r>
          </w:p>
        </w:tc>
        <w:tc>
          <w:tcPr>
            <w:tcW w:w="1897" w:type="dxa"/>
          </w:tcPr>
          <w:p w:rsidR="002A1483" w:rsidRPr="00D6391F" w:rsidRDefault="00DA6554" w:rsidP="00C54737">
            <w:pPr>
              <w:spacing w:line="276" w:lineRule="auto"/>
              <w:jc w:val="both"/>
              <w:rPr>
                <w:lang w:val="en-US"/>
              </w:rPr>
            </w:pPr>
            <w:r>
              <w:rPr>
                <w:lang w:val="en-US"/>
              </w:rPr>
              <w:t>CTCĐ</w:t>
            </w:r>
          </w:p>
        </w:tc>
        <w:tc>
          <w:tcPr>
            <w:tcW w:w="3489" w:type="dxa"/>
          </w:tcPr>
          <w:p w:rsidR="002A1483" w:rsidRPr="00D6391F" w:rsidRDefault="00DA6554" w:rsidP="00C54737">
            <w:pPr>
              <w:spacing w:line="276" w:lineRule="auto"/>
              <w:jc w:val="both"/>
              <w:rPr>
                <w:lang w:val="en-US"/>
              </w:rPr>
            </w:pPr>
            <w:r>
              <w:rPr>
                <w:lang w:val="en-US"/>
              </w:rPr>
              <w:t>P.Trưởng ban</w:t>
            </w:r>
          </w:p>
        </w:tc>
      </w:tr>
      <w:tr w:rsidR="00BD465F" w:rsidTr="000C60E4">
        <w:tc>
          <w:tcPr>
            <w:tcW w:w="846" w:type="dxa"/>
          </w:tcPr>
          <w:p w:rsidR="00BD465F" w:rsidRPr="00D6391F" w:rsidRDefault="00BD465F" w:rsidP="00BD465F">
            <w:pPr>
              <w:spacing w:line="276" w:lineRule="auto"/>
              <w:jc w:val="both"/>
              <w:rPr>
                <w:lang w:val="en-US"/>
              </w:rPr>
            </w:pPr>
            <w:r>
              <w:rPr>
                <w:lang w:val="en-US"/>
              </w:rPr>
              <w:t>4</w:t>
            </w:r>
          </w:p>
        </w:tc>
        <w:tc>
          <w:tcPr>
            <w:tcW w:w="2977" w:type="dxa"/>
          </w:tcPr>
          <w:p w:rsidR="00BD465F" w:rsidRPr="00D6391F" w:rsidRDefault="00BD465F" w:rsidP="00BD465F">
            <w:pPr>
              <w:spacing w:line="276" w:lineRule="auto"/>
              <w:jc w:val="both"/>
              <w:rPr>
                <w:lang w:val="en-US"/>
              </w:rPr>
            </w:pPr>
            <w:r>
              <w:rPr>
                <w:lang w:val="en-US"/>
              </w:rPr>
              <w:t>Bùi Thị Hường</w:t>
            </w:r>
          </w:p>
        </w:tc>
        <w:tc>
          <w:tcPr>
            <w:tcW w:w="1897" w:type="dxa"/>
          </w:tcPr>
          <w:p w:rsidR="00BD465F" w:rsidRPr="00D6391F" w:rsidRDefault="00BD465F" w:rsidP="00BD465F">
            <w:pPr>
              <w:spacing w:line="276" w:lineRule="auto"/>
              <w:jc w:val="both"/>
              <w:rPr>
                <w:lang w:val="en-US"/>
              </w:rPr>
            </w:pPr>
            <w:r>
              <w:rPr>
                <w:lang w:val="en-US"/>
              </w:rPr>
              <w:t>TTTN</w:t>
            </w:r>
          </w:p>
        </w:tc>
        <w:tc>
          <w:tcPr>
            <w:tcW w:w="3489" w:type="dxa"/>
          </w:tcPr>
          <w:p w:rsidR="00BD465F" w:rsidRPr="00D6391F" w:rsidRDefault="00BD465F" w:rsidP="00BD465F">
            <w:pPr>
              <w:spacing w:line="276" w:lineRule="auto"/>
              <w:jc w:val="both"/>
              <w:rPr>
                <w:lang w:val="en-US"/>
              </w:rPr>
            </w:pPr>
            <w:r>
              <w:rPr>
                <w:lang w:val="en-US"/>
              </w:rPr>
              <w:t>Thành viên (Toán, Hóa, KHTN</w:t>
            </w:r>
            <w:r w:rsidR="008F2BF6">
              <w:rPr>
                <w:lang w:val="en-US"/>
              </w:rPr>
              <w:t>,CN</w:t>
            </w:r>
            <w:r>
              <w:rPr>
                <w:lang w:val="en-US"/>
              </w:rPr>
              <w:t>)</w:t>
            </w:r>
          </w:p>
        </w:tc>
      </w:tr>
      <w:tr w:rsidR="00BD465F" w:rsidTr="000C60E4">
        <w:tc>
          <w:tcPr>
            <w:tcW w:w="846" w:type="dxa"/>
          </w:tcPr>
          <w:p w:rsidR="00BD465F" w:rsidRPr="009C2D36" w:rsidRDefault="00BD465F" w:rsidP="00BD465F">
            <w:pPr>
              <w:spacing w:line="276" w:lineRule="auto"/>
              <w:jc w:val="both"/>
              <w:rPr>
                <w:lang w:val="en-US"/>
              </w:rPr>
            </w:pPr>
            <w:r>
              <w:rPr>
                <w:lang w:val="en-US"/>
              </w:rPr>
              <w:lastRenderedPageBreak/>
              <w:t>5</w:t>
            </w:r>
          </w:p>
        </w:tc>
        <w:tc>
          <w:tcPr>
            <w:tcW w:w="2977" w:type="dxa"/>
          </w:tcPr>
          <w:p w:rsidR="00BD465F" w:rsidRPr="00D6391F" w:rsidRDefault="00BD465F" w:rsidP="00BD465F">
            <w:pPr>
              <w:spacing w:line="276" w:lineRule="auto"/>
              <w:jc w:val="both"/>
              <w:rPr>
                <w:lang w:val="en-US"/>
              </w:rPr>
            </w:pPr>
            <w:r>
              <w:rPr>
                <w:lang w:val="en-US"/>
              </w:rPr>
              <w:t>Nguyễn Thị Thanh Vân</w:t>
            </w:r>
          </w:p>
        </w:tc>
        <w:tc>
          <w:tcPr>
            <w:tcW w:w="1897" w:type="dxa"/>
          </w:tcPr>
          <w:p w:rsidR="00BD465F" w:rsidRPr="00D6391F" w:rsidRDefault="00BD465F" w:rsidP="00BD465F">
            <w:pPr>
              <w:spacing w:line="276" w:lineRule="auto"/>
              <w:jc w:val="both"/>
              <w:rPr>
                <w:lang w:val="en-US"/>
              </w:rPr>
            </w:pPr>
            <w:r>
              <w:rPr>
                <w:lang w:val="en-US"/>
              </w:rPr>
              <w:t>TPTN</w:t>
            </w:r>
          </w:p>
        </w:tc>
        <w:tc>
          <w:tcPr>
            <w:tcW w:w="3489" w:type="dxa"/>
          </w:tcPr>
          <w:p w:rsidR="00BD465F" w:rsidRPr="003F581A" w:rsidRDefault="00BD465F" w:rsidP="00BD465F">
            <w:pPr>
              <w:spacing w:line="276" w:lineRule="auto"/>
              <w:jc w:val="both"/>
              <w:rPr>
                <w:lang w:val="en-US"/>
              </w:rPr>
            </w:pPr>
            <w:r>
              <w:rPr>
                <w:lang w:val="en-US"/>
              </w:rPr>
              <w:t>Thành viên (Toán Hóa Sinh, KHTN</w:t>
            </w:r>
            <w:r w:rsidR="008F2BF6">
              <w:rPr>
                <w:lang w:val="en-US"/>
              </w:rPr>
              <w:t>, CN</w:t>
            </w:r>
            <w:r>
              <w:rPr>
                <w:lang w:val="en-US"/>
              </w:rPr>
              <w:t>)</w:t>
            </w:r>
          </w:p>
        </w:tc>
      </w:tr>
      <w:tr w:rsidR="00BD465F" w:rsidTr="000C60E4">
        <w:tc>
          <w:tcPr>
            <w:tcW w:w="846" w:type="dxa"/>
          </w:tcPr>
          <w:p w:rsidR="00BD465F" w:rsidRPr="000C60E4" w:rsidRDefault="00BD465F" w:rsidP="00BD465F">
            <w:pPr>
              <w:spacing w:line="276" w:lineRule="auto"/>
              <w:jc w:val="both"/>
              <w:rPr>
                <w:lang w:val="en-US"/>
              </w:rPr>
            </w:pPr>
            <w:r>
              <w:rPr>
                <w:lang w:val="en-US"/>
              </w:rPr>
              <w:t>6</w:t>
            </w:r>
          </w:p>
        </w:tc>
        <w:tc>
          <w:tcPr>
            <w:tcW w:w="2977" w:type="dxa"/>
          </w:tcPr>
          <w:p w:rsidR="00BD465F" w:rsidRPr="009C2D36" w:rsidRDefault="00BD465F" w:rsidP="00BD465F">
            <w:pPr>
              <w:spacing w:line="276" w:lineRule="auto"/>
              <w:jc w:val="both"/>
              <w:rPr>
                <w:lang w:val="en-US"/>
              </w:rPr>
            </w:pPr>
            <w:r>
              <w:rPr>
                <w:lang w:val="en-US"/>
              </w:rPr>
              <w:t>Nguyễn Thị Huyền</w:t>
            </w:r>
          </w:p>
        </w:tc>
        <w:tc>
          <w:tcPr>
            <w:tcW w:w="1897" w:type="dxa"/>
          </w:tcPr>
          <w:p w:rsidR="00BD465F" w:rsidRPr="009C2D36" w:rsidRDefault="00BD465F" w:rsidP="00BD465F">
            <w:pPr>
              <w:spacing w:line="276" w:lineRule="auto"/>
              <w:jc w:val="both"/>
              <w:rPr>
                <w:lang w:val="en-US"/>
              </w:rPr>
            </w:pPr>
            <w:r>
              <w:rPr>
                <w:lang w:val="en-US"/>
              </w:rPr>
              <w:t>TTXH</w:t>
            </w:r>
          </w:p>
        </w:tc>
        <w:tc>
          <w:tcPr>
            <w:tcW w:w="3489" w:type="dxa"/>
          </w:tcPr>
          <w:p w:rsidR="00BD465F" w:rsidRPr="003F581A" w:rsidRDefault="00BD465F" w:rsidP="00BD465F">
            <w:pPr>
              <w:spacing w:line="276" w:lineRule="auto"/>
              <w:jc w:val="both"/>
              <w:rPr>
                <w:lang w:val="en-US"/>
              </w:rPr>
            </w:pPr>
            <w:r>
              <w:rPr>
                <w:lang w:val="en-US"/>
              </w:rPr>
              <w:t>Thành viên (Văn, Địa</w:t>
            </w:r>
            <w:r w:rsidR="00CC25F9">
              <w:rPr>
                <w:lang w:val="en-US"/>
              </w:rPr>
              <w:t>, NT</w:t>
            </w:r>
            <w:r>
              <w:rPr>
                <w:lang w:val="en-US"/>
              </w:rPr>
              <w:t>)</w:t>
            </w:r>
          </w:p>
        </w:tc>
      </w:tr>
      <w:tr w:rsidR="00BD465F" w:rsidTr="000C60E4">
        <w:tc>
          <w:tcPr>
            <w:tcW w:w="846" w:type="dxa"/>
          </w:tcPr>
          <w:p w:rsidR="00BD465F" w:rsidRPr="000C60E4" w:rsidRDefault="00BD465F" w:rsidP="00BD465F">
            <w:pPr>
              <w:spacing w:line="276" w:lineRule="auto"/>
              <w:jc w:val="both"/>
              <w:rPr>
                <w:lang w:val="en-US"/>
              </w:rPr>
            </w:pPr>
            <w:r>
              <w:rPr>
                <w:lang w:val="en-US"/>
              </w:rPr>
              <w:t>7</w:t>
            </w:r>
          </w:p>
        </w:tc>
        <w:tc>
          <w:tcPr>
            <w:tcW w:w="2977" w:type="dxa"/>
          </w:tcPr>
          <w:p w:rsidR="00BD465F" w:rsidRPr="009C2D36" w:rsidRDefault="00BD465F" w:rsidP="00BD465F">
            <w:pPr>
              <w:spacing w:line="276" w:lineRule="auto"/>
              <w:jc w:val="both"/>
              <w:rPr>
                <w:lang w:val="en-US"/>
              </w:rPr>
            </w:pPr>
            <w:r>
              <w:rPr>
                <w:lang w:val="en-US"/>
              </w:rPr>
              <w:t>Lưu Nha Chang</w:t>
            </w:r>
          </w:p>
        </w:tc>
        <w:tc>
          <w:tcPr>
            <w:tcW w:w="1897" w:type="dxa"/>
          </w:tcPr>
          <w:p w:rsidR="00BD465F" w:rsidRPr="009C2D36" w:rsidRDefault="00BD465F" w:rsidP="00BD465F">
            <w:pPr>
              <w:spacing w:line="276" w:lineRule="auto"/>
              <w:jc w:val="both"/>
              <w:rPr>
                <w:lang w:val="en-US"/>
              </w:rPr>
            </w:pPr>
            <w:r>
              <w:rPr>
                <w:lang w:val="en-US"/>
              </w:rPr>
              <w:t>TPXH</w:t>
            </w:r>
          </w:p>
        </w:tc>
        <w:tc>
          <w:tcPr>
            <w:tcW w:w="3489" w:type="dxa"/>
          </w:tcPr>
          <w:p w:rsidR="00BD465F" w:rsidRDefault="00BD465F" w:rsidP="00BD465F">
            <w:pPr>
              <w:spacing w:line="276" w:lineRule="auto"/>
              <w:jc w:val="both"/>
            </w:pPr>
            <w:r>
              <w:rPr>
                <w:lang w:val="en-US"/>
              </w:rPr>
              <w:t>Thành viên (Văn, Địa</w:t>
            </w:r>
            <w:r w:rsidR="00CC25F9">
              <w:rPr>
                <w:lang w:val="en-US"/>
              </w:rPr>
              <w:t>, NT</w:t>
            </w:r>
            <w:r>
              <w:rPr>
                <w:lang w:val="en-US"/>
              </w:rPr>
              <w:t>)</w:t>
            </w:r>
          </w:p>
        </w:tc>
      </w:tr>
      <w:tr w:rsidR="00BD465F" w:rsidTr="000C60E4">
        <w:tc>
          <w:tcPr>
            <w:tcW w:w="846" w:type="dxa"/>
          </w:tcPr>
          <w:p w:rsidR="00BD465F" w:rsidRPr="000C60E4" w:rsidRDefault="00BD465F" w:rsidP="00BD465F">
            <w:pPr>
              <w:spacing w:line="276" w:lineRule="auto"/>
              <w:jc w:val="both"/>
              <w:rPr>
                <w:lang w:val="en-US"/>
              </w:rPr>
            </w:pPr>
            <w:r>
              <w:rPr>
                <w:lang w:val="en-US"/>
              </w:rPr>
              <w:t>8</w:t>
            </w:r>
          </w:p>
        </w:tc>
        <w:tc>
          <w:tcPr>
            <w:tcW w:w="2977" w:type="dxa"/>
          </w:tcPr>
          <w:p w:rsidR="00BD465F" w:rsidRPr="009C2D36" w:rsidRDefault="00BD465F" w:rsidP="00BD465F">
            <w:pPr>
              <w:spacing w:line="276" w:lineRule="auto"/>
              <w:jc w:val="both"/>
              <w:rPr>
                <w:lang w:val="en-US"/>
              </w:rPr>
            </w:pPr>
            <w:r>
              <w:rPr>
                <w:lang w:val="en-US"/>
              </w:rPr>
              <w:t>Cao Văn Hải</w:t>
            </w:r>
          </w:p>
        </w:tc>
        <w:tc>
          <w:tcPr>
            <w:tcW w:w="1897" w:type="dxa"/>
          </w:tcPr>
          <w:p w:rsidR="00BD465F" w:rsidRPr="009C2D36" w:rsidRDefault="00BD465F" w:rsidP="00BD465F">
            <w:pPr>
              <w:spacing w:line="276" w:lineRule="auto"/>
              <w:jc w:val="both"/>
              <w:rPr>
                <w:lang w:val="en-US"/>
              </w:rPr>
            </w:pPr>
            <w:r>
              <w:rPr>
                <w:lang w:val="en-US"/>
              </w:rPr>
              <w:t>GV TA</w:t>
            </w:r>
          </w:p>
        </w:tc>
        <w:tc>
          <w:tcPr>
            <w:tcW w:w="3489" w:type="dxa"/>
          </w:tcPr>
          <w:p w:rsidR="00BD465F" w:rsidRPr="005F4E01" w:rsidRDefault="00BD465F" w:rsidP="00BD465F">
            <w:pPr>
              <w:spacing w:line="276" w:lineRule="auto"/>
              <w:jc w:val="both"/>
              <w:rPr>
                <w:lang w:val="en-US"/>
              </w:rPr>
            </w:pPr>
            <w:r>
              <w:rPr>
                <w:lang w:val="en-US"/>
              </w:rPr>
              <w:t>Thành viên (TA)</w:t>
            </w:r>
          </w:p>
        </w:tc>
      </w:tr>
      <w:tr w:rsidR="00BD465F" w:rsidTr="000C60E4">
        <w:tc>
          <w:tcPr>
            <w:tcW w:w="846" w:type="dxa"/>
          </w:tcPr>
          <w:p w:rsidR="00BD465F" w:rsidRPr="000C60E4" w:rsidRDefault="00BD465F" w:rsidP="00BD465F">
            <w:pPr>
              <w:spacing w:line="276" w:lineRule="auto"/>
              <w:jc w:val="both"/>
              <w:rPr>
                <w:lang w:val="en-US"/>
              </w:rPr>
            </w:pPr>
            <w:r>
              <w:rPr>
                <w:lang w:val="en-US"/>
              </w:rPr>
              <w:t>9</w:t>
            </w:r>
          </w:p>
        </w:tc>
        <w:tc>
          <w:tcPr>
            <w:tcW w:w="2977" w:type="dxa"/>
          </w:tcPr>
          <w:p w:rsidR="00BD465F" w:rsidRPr="009C2D36" w:rsidRDefault="00BD465F" w:rsidP="00BD465F">
            <w:pPr>
              <w:spacing w:line="276" w:lineRule="auto"/>
              <w:jc w:val="both"/>
              <w:rPr>
                <w:lang w:val="en-US"/>
              </w:rPr>
            </w:pPr>
            <w:r>
              <w:rPr>
                <w:lang w:val="en-US"/>
              </w:rPr>
              <w:t>Trần Thi Thu Hà</w:t>
            </w:r>
          </w:p>
        </w:tc>
        <w:tc>
          <w:tcPr>
            <w:tcW w:w="1897" w:type="dxa"/>
          </w:tcPr>
          <w:p w:rsidR="00BD465F" w:rsidRPr="009C2D36" w:rsidRDefault="00BD465F" w:rsidP="00BD465F">
            <w:pPr>
              <w:spacing w:line="276" w:lineRule="auto"/>
              <w:jc w:val="both"/>
              <w:rPr>
                <w:lang w:val="en-US"/>
              </w:rPr>
            </w:pPr>
            <w:r>
              <w:rPr>
                <w:lang w:val="en-US"/>
              </w:rPr>
              <w:t>GVTA</w:t>
            </w:r>
          </w:p>
        </w:tc>
        <w:tc>
          <w:tcPr>
            <w:tcW w:w="3489" w:type="dxa"/>
          </w:tcPr>
          <w:p w:rsidR="00BD465F" w:rsidRDefault="00BD465F" w:rsidP="00BD465F">
            <w:pPr>
              <w:spacing w:line="276" w:lineRule="auto"/>
              <w:jc w:val="both"/>
            </w:pPr>
            <w:r>
              <w:rPr>
                <w:lang w:val="en-US"/>
              </w:rPr>
              <w:t>Thành viên (TA)</w:t>
            </w:r>
          </w:p>
        </w:tc>
      </w:tr>
      <w:tr w:rsidR="00BD465F" w:rsidTr="000C60E4">
        <w:tc>
          <w:tcPr>
            <w:tcW w:w="846" w:type="dxa"/>
          </w:tcPr>
          <w:p w:rsidR="00BD465F" w:rsidRPr="000C60E4" w:rsidRDefault="00BD465F" w:rsidP="00BD465F">
            <w:pPr>
              <w:spacing w:line="276" w:lineRule="auto"/>
              <w:jc w:val="both"/>
              <w:rPr>
                <w:lang w:val="en-US"/>
              </w:rPr>
            </w:pPr>
            <w:r>
              <w:rPr>
                <w:lang w:val="en-US"/>
              </w:rPr>
              <w:t>10</w:t>
            </w:r>
          </w:p>
        </w:tc>
        <w:tc>
          <w:tcPr>
            <w:tcW w:w="2977" w:type="dxa"/>
          </w:tcPr>
          <w:p w:rsidR="00BD465F" w:rsidRPr="009C2D36" w:rsidRDefault="00BD465F" w:rsidP="00BD465F">
            <w:pPr>
              <w:spacing w:line="276" w:lineRule="auto"/>
              <w:jc w:val="both"/>
              <w:rPr>
                <w:lang w:val="en-US"/>
              </w:rPr>
            </w:pPr>
            <w:r>
              <w:rPr>
                <w:lang w:val="en-US"/>
              </w:rPr>
              <w:t>Phạm Thùy Giang</w:t>
            </w:r>
          </w:p>
        </w:tc>
        <w:tc>
          <w:tcPr>
            <w:tcW w:w="1897" w:type="dxa"/>
          </w:tcPr>
          <w:p w:rsidR="00BD465F" w:rsidRPr="009C2D36" w:rsidRDefault="00BD465F" w:rsidP="00BD465F">
            <w:pPr>
              <w:spacing w:line="276" w:lineRule="auto"/>
              <w:jc w:val="both"/>
              <w:rPr>
                <w:lang w:val="en-US"/>
              </w:rPr>
            </w:pPr>
            <w:r>
              <w:rPr>
                <w:lang w:val="en-US"/>
              </w:rPr>
              <w:t>GV Toán</w:t>
            </w:r>
          </w:p>
        </w:tc>
        <w:tc>
          <w:tcPr>
            <w:tcW w:w="3489" w:type="dxa"/>
          </w:tcPr>
          <w:p w:rsidR="00BD465F" w:rsidRPr="005F4E01" w:rsidRDefault="00BD465F" w:rsidP="00BD465F">
            <w:pPr>
              <w:spacing w:line="276" w:lineRule="auto"/>
              <w:jc w:val="both"/>
              <w:rPr>
                <w:lang w:val="en-US"/>
              </w:rPr>
            </w:pPr>
            <w:r>
              <w:rPr>
                <w:lang w:val="en-US"/>
              </w:rPr>
              <w:t>Thành viên (Toán</w:t>
            </w:r>
            <w:r w:rsidR="00CC25F9">
              <w:rPr>
                <w:lang w:val="en-US"/>
              </w:rPr>
              <w:t>, Tin</w:t>
            </w:r>
            <w:r>
              <w:rPr>
                <w:lang w:val="en-US"/>
              </w:rPr>
              <w:t>)</w:t>
            </w:r>
          </w:p>
        </w:tc>
      </w:tr>
      <w:tr w:rsidR="00BD465F" w:rsidTr="000C60E4">
        <w:tc>
          <w:tcPr>
            <w:tcW w:w="846" w:type="dxa"/>
          </w:tcPr>
          <w:p w:rsidR="00BD465F" w:rsidRPr="000C60E4" w:rsidRDefault="00BD465F" w:rsidP="00BD465F">
            <w:pPr>
              <w:spacing w:line="276" w:lineRule="auto"/>
              <w:jc w:val="both"/>
              <w:rPr>
                <w:lang w:val="en-US"/>
              </w:rPr>
            </w:pPr>
            <w:r>
              <w:rPr>
                <w:lang w:val="en-US"/>
              </w:rPr>
              <w:t>11</w:t>
            </w:r>
          </w:p>
        </w:tc>
        <w:tc>
          <w:tcPr>
            <w:tcW w:w="2977" w:type="dxa"/>
          </w:tcPr>
          <w:p w:rsidR="00BD465F" w:rsidRPr="007B0603" w:rsidRDefault="00BD465F" w:rsidP="00BD465F">
            <w:pPr>
              <w:spacing w:line="276" w:lineRule="auto"/>
              <w:jc w:val="both"/>
              <w:rPr>
                <w:lang w:val="en-US"/>
              </w:rPr>
            </w:pPr>
            <w:r>
              <w:rPr>
                <w:lang w:val="en-US"/>
              </w:rPr>
              <w:t>Hồ Thị Hương</w:t>
            </w:r>
          </w:p>
        </w:tc>
        <w:tc>
          <w:tcPr>
            <w:tcW w:w="1897" w:type="dxa"/>
          </w:tcPr>
          <w:p w:rsidR="00BD465F" w:rsidRPr="007B0603" w:rsidRDefault="00BD465F" w:rsidP="00BD465F">
            <w:pPr>
              <w:spacing w:line="276" w:lineRule="auto"/>
              <w:jc w:val="both"/>
              <w:rPr>
                <w:lang w:val="en-US"/>
              </w:rPr>
            </w:pPr>
            <w:r>
              <w:rPr>
                <w:lang w:val="en-US"/>
              </w:rPr>
              <w:t>GV Sử</w:t>
            </w:r>
          </w:p>
        </w:tc>
        <w:tc>
          <w:tcPr>
            <w:tcW w:w="3489" w:type="dxa"/>
          </w:tcPr>
          <w:p w:rsidR="00BD465F" w:rsidRDefault="00BD465F" w:rsidP="00BD465F">
            <w:pPr>
              <w:spacing w:line="276" w:lineRule="auto"/>
              <w:jc w:val="both"/>
            </w:pPr>
            <w:r>
              <w:rPr>
                <w:lang w:val="en-US"/>
              </w:rPr>
              <w:t>Thành viên (Sử)</w:t>
            </w:r>
          </w:p>
        </w:tc>
      </w:tr>
      <w:tr w:rsidR="00BD465F" w:rsidTr="000C60E4">
        <w:tc>
          <w:tcPr>
            <w:tcW w:w="846" w:type="dxa"/>
          </w:tcPr>
          <w:p w:rsidR="00BD465F" w:rsidRPr="000C60E4" w:rsidRDefault="00BD465F" w:rsidP="00BD465F">
            <w:pPr>
              <w:spacing w:line="276" w:lineRule="auto"/>
              <w:jc w:val="both"/>
              <w:rPr>
                <w:lang w:val="en-US"/>
              </w:rPr>
            </w:pPr>
            <w:r>
              <w:rPr>
                <w:lang w:val="en-US"/>
              </w:rPr>
              <w:t>12</w:t>
            </w:r>
          </w:p>
        </w:tc>
        <w:tc>
          <w:tcPr>
            <w:tcW w:w="2977" w:type="dxa"/>
          </w:tcPr>
          <w:p w:rsidR="00BD465F" w:rsidRPr="007B0603" w:rsidRDefault="00BD465F" w:rsidP="00BD465F">
            <w:pPr>
              <w:spacing w:line="276" w:lineRule="auto"/>
              <w:jc w:val="both"/>
              <w:rPr>
                <w:lang w:val="en-US"/>
              </w:rPr>
            </w:pPr>
            <w:r>
              <w:rPr>
                <w:lang w:val="en-US"/>
              </w:rPr>
              <w:t>Đào Thị Xuân</w:t>
            </w:r>
          </w:p>
        </w:tc>
        <w:tc>
          <w:tcPr>
            <w:tcW w:w="1897" w:type="dxa"/>
          </w:tcPr>
          <w:p w:rsidR="00BD465F" w:rsidRPr="007B0603" w:rsidRDefault="00BD465F" w:rsidP="00BD465F">
            <w:pPr>
              <w:spacing w:line="276" w:lineRule="auto"/>
              <w:jc w:val="both"/>
              <w:rPr>
                <w:lang w:val="en-US"/>
              </w:rPr>
            </w:pPr>
            <w:r>
              <w:rPr>
                <w:lang w:val="en-US"/>
              </w:rPr>
              <w:t>GV GDCD</w:t>
            </w:r>
          </w:p>
        </w:tc>
        <w:tc>
          <w:tcPr>
            <w:tcW w:w="3489" w:type="dxa"/>
          </w:tcPr>
          <w:p w:rsidR="00BD465F" w:rsidRDefault="00BD465F" w:rsidP="00BD465F">
            <w:pPr>
              <w:spacing w:line="276" w:lineRule="auto"/>
              <w:jc w:val="both"/>
            </w:pPr>
            <w:r>
              <w:rPr>
                <w:lang w:val="en-US"/>
              </w:rPr>
              <w:t>Thành viên (GDCD)</w:t>
            </w:r>
          </w:p>
        </w:tc>
      </w:tr>
      <w:tr w:rsidR="00BD465F" w:rsidTr="000C60E4">
        <w:tc>
          <w:tcPr>
            <w:tcW w:w="846" w:type="dxa"/>
          </w:tcPr>
          <w:p w:rsidR="00BD465F" w:rsidRPr="000C60E4" w:rsidRDefault="00BD465F" w:rsidP="00BD465F">
            <w:pPr>
              <w:spacing w:line="276" w:lineRule="auto"/>
              <w:jc w:val="both"/>
              <w:rPr>
                <w:lang w:val="en-US"/>
              </w:rPr>
            </w:pPr>
            <w:r>
              <w:rPr>
                <w:lang w:val="en-US"/>
              </w:rPr>
              <w:t>13</w:t>
            </w:r>
          </w:p>
        </w:tc>
        <w:tc>
          <w:tcPr>
            <w:tcW w:w="2977" w:type="dxa"/>
          </w:tcPr>
          <w:p w:rsidR="00BD465F" w:rsidRPr="00FC609A" w:rsidRDefault="00BD465F" w:rsidP="00BD465F">
            <w:pPr>
              <w:spacing w:line="276" w:lineRule="auto"/>
              <w:jc w:val="both"/>
              <w:rPr>
                <w:lang w:val="en-US"/>
              </w:rPr>
            </w:pPr>
            <w:r>
              <w:rPr>
                <w:lang w:val="en-US"/>
              </w:rPr>
              <w:t>Lê Thị Thúy</w:t>
            </w:r>
          </w:p>
        </w:tc>
        <w:tc>
          <w:tcPr>
            <w:tcW w:w="1897" w:type="dxa"/>
          </w:tcPr>
          <w:p w:rsidR="00BD465F" w:rsidRPr="00FC609A" w:rsidRDefault="00BD465F" w:rsidP="00BD465F">
            <w:pPr>
              <w:spacing w:line="276" w:lineRule="auto"/>
              <w:jc w:val="both"/>
              <w:rPr>
                <w:lang w:val="en-US"/>
              </w:rPr>
            </w:pPr>
            <w:r>
              <w:rPr>
                <w:lang w:val="en-US"/>
              </w:rPr>
              <w:t>GV Lí</w:t>
            </w:r>
          </w:p>
        </w:tc>
        <w:tc>
          <w:tcPr>
            <w:tcW w:w="3489" w:type="dxa"/>
          </w:tcPr>
          <w:p w:rsidR="00BD465F" w:rsidRDefault="00BD465F" w:rsidP="00BD465F">
            <w:pPr>
              <w:spacing w:line="276" w:lineRule="auto"/>
              <w:jc w:val="both"/>
            </w:pPr>
            <w:r>
              <w:rPr>
                <w:lang w:val="en-US"/>
              </w:rPr>
              <w:t>Thành viên (Lí)</w:t>
            </w:r>
          </w:p>
        </w:tc>
      </w:tr>
      <w:tr w:rsidR="00BD465F" w:rsidTr="000C60E4">
        <w:tc>
          <w:tcPr>
            <w:tcW w:w="846" w:type="dxa"/>
          </w:tcPr>
          <w:p w:rsidR="00BD465F" w:rsidRDefault="00BD465F" w:rsidP="00BD465F">
            <w:pPr>
              <w:spacing w:line="276" w:lineRule="auto"/>
              <w:jc w:val="both"/>
              <w:rPr>
                <w:lang w:val="en-US"/>
              </w:rPr>
            </w:pPr>
            <w:r>
              <w:rPr>
                <w:lang w:val="en-US"/>
              </w:rPr>
              <w:t>14</w:t>
            </w:r>
          </w:p>
        </w:tc>
        <w:tc>
          <w:tcPr>
            <w:tcW w:w="2977" w:type="dxa"/>
          </w:tcPr>
          <w:p w:rsidR="00BD465F" w:rsidRPr="00FC609A" w:rsidRDefault="00BD465F" w:rsidP="00BD465F">
            <w:pPr>
              <w:spacing w:line="276" w:lineRule="auto"/>
              <w:jc w:val="both"/>
              <w:rPr>
                <w:lang w:val="en-US"/>
              </w:rPr>
            </w:pPr>
            <w:r>
              <w:rPr>
                <w:lang w:val="en-US"/>
              </w:rPr>
              <w:t>Ngô Văn Minh</w:t>
            </w:r>
          </w:p>
        </w:tc>
        <w:tc>
          <w:tcPr>
            <w:tcW w:w="1897" w:type="dxa"/>
          </w:tcPr>
          <w:p w:rsidR="00BD465F" w:rsidRPr="000C60E4" w:rsidRDefault="00BD465F" w:rsidP="00BD465F">
            <w:pPr>
              <w:spacing w:line="276" w:lineRule="auto"/>
              <w:jc w:val="both"/>
              <w:rPr>
                <w:lang w:val="en-US"/>
              </w:rPr>
            </w:pPr>
            <w:r>
              <w:rPr>
                <w:lang w:val="en-US"/>
              </w:rPr>
              <w:t>GV TD</w:t>
            </w:r>
          </w:p>
        </w:tc>
        <w:tc>
          <w:tcPr>
            <w:tcW w:w="3489" w:type="dxa"/>
          </w:tcPr>
          <w:p w:rsidR="00BD465F" w:rsidRPr="000C60E4" w:rsidRDefault="00BD465F" w:rsidP="00BD465F">
            <w:pPr>
              <w:spacing w:line="276" w:lineRule="auto"/>
              <w:jc w:val="both"/>
              <w:rPr>
                <w:lang w:val="en-US"/>
              </w:rPr>
            </w:pPr>
            <w:r>
              <w:rPr>
                <w:lang w:val="en-US"/>
              </w:rPr>
              <w:t>Thành viên (TD, HĐTN</w:t>
            </w:r>
            <w:r w:rsidR="00CC25F9">
              <w:rPr>
                <w:lang w:val="en-US"/>
              </w:rPr>
              <w:t>, NT</w:t>
            </w:r>
            <w:r>
              <w:rPr>
                <w:lang w:val="en-US"/>
              </w:rPr>
              <w:t>)</w:t>
            </w:r>
          </w:p>
        </w:tc>
      </w:tr>
      <w:tr w:rsidR="00BD465F" w:rsidTr="000C60E4">
        <w:tc>
          <w:tcPr>
            <w:tcW w:w="846" w:type="dxa"/>
          </w:tcPr>
          <w:p w:rsidR="00BD465F" w:rsidRDefault="00BD465F" w:rsidP="00BD465F">
            <w:pPr>
              <w:spacing w:line="276" w:lineRule="auto"/>
              <w:jc w:val="both"/>
              <w:rPr>
                <w:lang w:val="en-US"/>
              </w:rPr>
            </w:pPr>
            <w:r>
              <w:rPr>
                <w:lang w:val="en-US"/>
              </w:rPr>
              <w:t>15</w:t>
            </w:r>
          </w:p>
        </w:tc>
        <w:tc>
          <w:tcPr>
            <w:tcW w:w="2977" w:type="dxa"/>
          </w:tcPr>
          <w:p w:rsidR="00BD465F" w:rsidRDefault="00BD465F" w:rsidP="00BD465F">
            <w:pPr>
              <w:spacing w:line="276" w:lineRule="auto"/>
              <w:jc w:val="both"/>
              <w:rPr>
                <w:lang w:val="en-US"/>
              </w:rPr>
            </w:pPr>
            <w:r>
              <w:rPr>
                <w:lang w:val="en-US"/>
              </w:rPr>
              <w:t>Bùi Thị Hảo</w:t>
            </w:r>
          </w:p>
        </w:tc>
        <w:tc>
          <w:tcPr>
            <w:tcW w:w="1897" w:type="dxa"/>
          </w:tcPr>
          <w:p w:rsidR="00BD465F" w:rsidRDefault="00BD465F" w:rsidP="00BD465F">
            <w:pPr>
              <w:spacing w:line="276" w:lineRule="auto"/>
              <w:jc w:val="both"/>
              <w:rPr>
                <w:lang w:val="en-US"/>
              </w:rPr>
            </w:pPr>
            <w:r>
              <w:rPr>
                <w:lang w:val="en-US"/>
              </w:rPr>
              <w:t>Văn Thư</w:t>
            </w:r>
          </w:p>
        </w:tc>
        <w:tc>
          <w:tcPr>
            <w:tcW w:w="3489" w:type="dxa"/>
          </w:tcPr>
          <w:p w:rsidR="00BD465F" w:rsidRDefault="00BD465F" w:rsidP="00BD465F">
            <w:pPr>
              <w:spacing w:line="276" w:lineRule="auto"/>
              <w:jc w:val="both"/>
              <w:rPr>
                <w:lang w:val="en-US"/>
              </w:rPr>
            </w:pPr>
            <w:r>
              <w:rPr>
                <w:lang w:val="en-US"/>
              </w:rPr>
              <w:t>Thư ký</w:t>
            </w:r>
          </w:p>
        </w:tc>
      </w:tr>
      <w:tr w:rsidR="00BD465F" w:rsidTr="000C60E4">
        <w:tc>
          <w:tcPr>
            <w:tcW w:w="846" w:type="dxa"/>
          </w:tcPr>
          <w:p w:rsidR="00BD465F" w:rsidRDefault="00BD465F" w:rsidP="00BD465F">
            <w:pPr>
              <w:spacing w:line="276" w:lineRule="auto"/>
              <w:jc w:val="both"/>
              <w:rPr>
                <w:lang w:val="en-US"/>
              </w:rPr>
            </w:pPr>
            <w:r>
              <w:rPr>
                <w:lang w:val="en-US"/>
              </w:rPr>
              <w:t>16</w:t>
            </w:r>
          </w:p>
        </w:tc>
        <w:tc>
          <w:tcPr>
            <w:tcW w:w="2977" w:type="dxa"/>
          </w:tcPr>
          <w:p w:rsidR="00BD465F" w:rsidRDefault="00BD465F" w:rsidP="00BD465F">
            <w:pPr>
              <w:spacing w:line="276" w:lineRule="auto"/>
              <w:jc w:val="both"/>
              <w:rPr>
                <w:lang w:val="en-US"/>
              </w:rPr>
            </w:pPr>
            <w:r>
              <w:rPr>
                <w:lang w:val="en-US"/>
              </w:rPr>
              <w:t>Nguyễn Thị Thanh Hải</w:t>
            </w:r>
          </w:p>
        </w:tc>
        <w:tc>
          <w:tcPr>
            <w:tcW w:w="1897" w:type="dxa"/>
          </w:tcPr>
          <w:p w:rsidR="00BD465F" w:rsidRDefault="00BD465F" w:rsidP="00BD465F">
            <w:pPr>
              <w:spacing w:line="276" w:lineRule="auto"/>
              <w:jc w:val="both"/>
              <w:rPr>
                <w:lang w:val="en-US"/>
              </w:rPr>
            </w:pPr>
            <w:r>
              <w:rPr>
                <w:lang w:val="en-US"/>
              </w:rPr>
              <w:t>Kế Toán</w:t>
            </w:r>
          </w:p>
        </w:tc>
        <w:tc>
          <w:tcPr>
            <w:tcW w:w="3489" w:type="dxa"/>
          </w:tcPr>
          <w:p w:rsidR="00BD465F" w:rsidRDefault="00BD465F" w:rsidP="00BD465F">
            <w:pPr>
              <w:spacing w:line="276" w:lineRule="auto"/>
              <w:jc w:val="both"/>
              <w:rPr>
                <w:lang w:val="en-US"/>
              </w:rPr>
            </w:pPr>
            <w:r>
              <w:rPr>
                <w:lang w:val="en-US"/>
              </w:rPr>
              <w:t>Thành viên</w:t>
            </w:r>
          </w:p>
        </w:tc>
      </w:tr>
      <w:tr w:rsidR="00BD465F" w:rsidTr="000C60E4">
        <w:tc>
          <w:tcPr>
            <w:tcW w:w="846" w:type="dxa"/>
          </w:tcPr>
          <w:p w:rsidR="00BD465F" w:rsidRDefault="00DA6554" w:rsidP="00BD465F">
            <w:pPr>
              <w:spacing w:line="276" w:lineRule="auto"/>
              <w:jc w:val="both"/>
              <w:rPr>
                <w:lang w:val="en-US"/>
              </w:rPr>
            </w:pPr>
            <w:r>
              <w:rPr>
                <w:lang w:val="en-US"/>
              </w:rPr>
              <w:t>17</w:t>
            </w:r>
          </w:p>
        </w:tc>
        <w:tc>
          <w:tcPr>
            <w:tcW w:w="2977" w:type="dxa"/>
          </w:tcPr>
          <w:p w:rsidR="00BD465F" w:rsidRDefault="00BD465F" w:rsidP="00BD465F">
            <w:pPr>
              <w:spacing w:line="276" w:lineRule="auto"/>
              <w:jc w:val="both"/>
              <w:rPr>
                <w:lang w:val="en-US"/>
              </w:rPr>
            </w:pPr>
            <w:r>
              <w:rPr>
                <w:lang w:val="en-US"/>
              </w:rPr>
              <w:t>Bùi Văn Chiền</w:t>
            </w:r>
          </w:p>
        </w:tc>
        <w:tc>
          <w:tcPr>
            <w:tcW w:w="1897" w:type="dxa"/>
          </w:tcPr>
          <w:p w:rsidR="00BD465F" w:rsidRDefault="00BD465F" w:rsidP="00BD465F">
            <w:pPr>
              <w:spacing w:line="276" w:lineRule="auto"/>
              <w:jc w:val="both"/>
              <w:rPr>
                <w:lang w:val="en-US"/>
              </w:rPr>
            </w:pPr>
            <w:r>
              <w:rPr>
                <w:lang w:val="en-US"/>
              </w:rPr>
              <w:t>TBTN</w:t>
            </w:r>
          </w:p>
        </w:tc>
        <w:tc>
          <w:tcPr>
            <w:tcW w:w="3489" w:type="dxa"/>
          </w:tcPr>
          <w:p w:rsidR="00BD465F" w:rsidRDefault="00BD465F" w:rsidP="00BD465F">
            <w:pPr>
              <w:spacing w:line="276" w:lineRule="auto"/>
              <w:jc w:val="both"/>
              <w:rPr>
                <w:lang w:val="en-US"/>
              </w:rPr>
            </w:pPr>
            <w:r>
              <w:rPr>
                <w:lang w:val="en-US"/>
              </w:rPr>
              <w:t xml:space="preserve">Phục vụ </w:t>
            </w:r>
          </w:p>
        </w:tc>
      </w:tr>
      <w:bookmarkEnd w:id="0"/>
    </w:tbl>
    <w:p w:rsidR="002A1483" w:rsidRDefault="002A1483" w:rsidP="00DA6554">
      <w:pPr>
        <w:spacing w:line="276" w:lineRule="auto"/>
        <w:jc w:val="both"/>
      </w:pPr>
    </w:p>
    <w:p w:rsidR="0052680C" w:rsidRPr="0052680C" w:rsidRDefault="002550E8" w:rsidP="00C54737">
      <w:pPr>
        <w:spacing w:line="276" w:lineRule="auto"/>
        <w:ind w:firstLine="567"/>
        <w:jc w:val="both"/>
        <w:rPr>
          <w:b/>
        </w:rPr>
      </w:pPr>
      <w:r w:rsidRPr="0052680C">
        <w:rPr>
          <w:b/>
        </w:rPr>
        <w:t>2. Quyền hạn và nhiệm vụ của Ban Tổ chức Hội thi</w:t>
      </w:r>
    </w:p>
    <w:p w:rsidR="0052680C" w:rsidRDefault="002550E8" w:rsidP="00C54737">
      <w:pPr>
        <w:spacing w:line="276" w:lineRule="auto"/>
        <w:ind w:firstLine="567"/>
        <w:jc w:val="both"/>
      </w:pPr>
      <w:r>
        <w:t xml:space="preserve"> - Hiệu trưởng nhà trường tổ chức Hội thi theo thẩm quyền, ra quyết định thành lập Ban Tổ chức, gồm Trưởng ban, </w:t>
      </w:r>
      <w:r w:rsidR="005625B5">
        <w:rPr>
          <w:lang w:val="en-US"/>
        </w:rPr>
        <w:t xml:space="preserve">2 </w:t>
      </w:r>
      <w:r>
        <w:t xml:space="preserve">Phó trưởng ban và các thành viên (là các cán bộ quản lý giáo dục có kinh nghiệm, giáo viên cốt cán có uy tín, có năng lực, có trình độ chuyên môn tốt. </w:t>
      </w:r>
    </w:p>
    <w:p w:rsidR="00042585" w:rsidRDefault="002550E8" w:rsidP="00C54737">
      <w:pPr>
        <w:spacing w:line="276" w:lineRule="auto"/>
        <w:ind w:firstLine="567"/>
        <w:jc w:val="both"/>
      </w:pPr>
      <w:r>
        <w:t xml:space="preserve">- Quyền hạn và nhiệm vụ của Ban Tổ chức Hội thi: </w:t>
      </w:r>
    </w:p>
    <w:p w:rsidR="00042585" w:rsidRDefault="002550E8" w:rsidP="00C54737">
      <w:pPr>
        <w:spacing w:line="276" w:lineRule="auto"/>
        <w:ind w:firstLine="567"/>
        <w:jc w:val="both"/>
      </w:pPr>
      <w:r>
        <w:t xml:space="preserve">+ Xây dựng kế hoạch chi tiết, nội quy của Hội thi đảm bảo phù hợp với thực tiễn địa phương và đúng quy định. </w:t>
      </w:r>
    </w:p>
    <w:p w:rsidR="00042585" w:rsidRDefault="002550E8" w:rsidP="00C54737">
      <w:pPr>
        <w:spacing w:line="276" w:lineRule="auto"/>
        <w:ind w:firstLine="567"/>
        <w:jc w:val="both"/>
      </w:pPr>
      <w:r>
        <w:t>+ Kiểm tra hồ sơ của giáo viên tham dự Hội thi; chuẩn bị địa điểm, trang thiết bị phục vụ, cơ sở vật chất</w:t>
      </w:r>
      <w:r w:rsidR="00042585">
        <w:rPr>
          <w:lang w:val="en-US"/>
        </w:rPr>
        <w:t xml:space="preserve"> </w:t>
      </w:r>
      <w:r>
        <w:t xml:space="preserve">và các điều kiện đảm bảo cho Hội thi. </w:t>
      </w:r>
    </w:p>
    <w:p w:rsidR="00042585" w:rsidRDefault="002550E8" w:rsidP="00C54737">
      <w:pPr>
        <w:spacing w:line="276" w:lineRule="auto"/>
        <w:ind w:firstLine="567"/>
        <w:jc w:val="both"/>
      </w:pPr>
      <w:r>
        <w:t xml:space="preserve">+ Tổ chức và điều hành toàn bộ các hoạt động của Hội thi theo quy định. </w:t>
      </w:r>
    </w:p>
    <w:p w:rsidR="00042585" w:rsidRDefault="002550E8" w:rsidP="00C54737">
      <w:pPr>
        <w:spacing w:line="276" w:lineRule="auto"/>
        <w:ind w:firstLine="567"/>
        <w:jc w:val="both"/>
      </w:pPr>
      <w:r>
        <w:t xml:space="preserve">+ Tổng kết, đánh giá và công bố kết quả Hội thi; thực hiện chế độ báo cáo cơ quan quản lý theo quy định và các nhiệm vụ khác liên quan. </w:t>
      </w:r>
    </w:p>
    <w:p w:rsidR="00042585" w:rsidRPr="00042585" w:rsidRDefault="002550E8" w:rsidP="00C54737">
      <w:pPr>
        <w:spacing w:line="276" w:lineRule="auto"/>
        <w:ind w:firstLine="567"/>
        <w:jc w:val="both"/>
        <w:rPr>
          <w:b/>
        </w:rPr>
      </w:pPr>
      <w:r w:rsidRPr="00042585">
        <w:rPr>
          <w:b/>
        </w:rPr>
        <w:t xml:space="preserve">3. Thành phần, nhiệm vụ và quyền hạn của Ban Giám khảo Hội thi </w:t>
      </w:r>
    </w:p>
    <w:p w:rsidR="00042585" w:rsidRPr="004F272E" w:rsidRDefault="002550E8" w:rsidP="00C54737">
      <w:pPr>
        <w:spacing w:line="276" w:lineRule="auto"/>
        <w:ind w:firstLine="567"/>
        <w:jc w:val="both"/>
        <w:rPr>
          <w:b/>
        </w:rPr>
      </w:pPr>
      <w:r w:rsidRPr="004F272E">
        <w:rPr>
          <w:b/>
        </w:rPr>
        <w:t>3.1. Thành phần Ban Giám khảo Hội thi:</w:t>
      </w:r>
    </w:p>
    <w:p w:rsidR="00042585" w:rsidRDefault="002550E8" w:rsidP="00C54737">
      <w:pPr>
        <w:spacing w:line="276" w:lineRule="auto"/>
        <w:ind w:firstLine="567"/>
        <w:jc w:val="both"/>
      </w:pPr>
      <w:r>
        <w:t xml:space="preserve"> - Trưởng Ban Giám khảo Hội thi: </w:t>
      </w:r>
      <w:r w:rsidR="004F272E">
        <w:rPr>
          <w:lang w:val="en-US"/>
        </w:rPr>
        <w:t>Đ/c</w:t>
      </w:r>
      <w:r>
        <w:t xml:space="preserve"> </w:t>
      </w:r>
      <w:r w:rsidR="00042585">
        <w:rPr>
          <w:lang w:val="en-US"/>
        </w:rPr>
        <w:t>Phạm Thanh Thúy</w:t>
      </w:r>
      <w:r>
        <w:t xml:space="preserve"> - Hiệu trưởng. </w:t>
      </w:r>
    </w:p>
    <w:p w:rsidR="00417545" w:rsidRDefault="002550E8" w:rsidP="00417545">
      <w:pPr>
        <w:spacing w:line="276" w:lineRule="auto"/>
        <w:ind w:firstLine="567"/>
        <w:jc w:val="both"/>
      </w:pPr>
      <w:r>
        <w:t xml:space="preserve">- Phó Trưởng Ban Giám khảo Hội thi: </w:t>
      </w:r>
      <w:r w:rsidR="004F272E">
        <w:rPr>
          <w:lang w:val="en-US"/>
        </w:rPr>
        <w:t>Đ/c</w:t>
      </w:r>
      <w:r>
        <w:t xml:space="preserve"> </w:t>
      </w:r>
      <w:r w:rsidR="00417545">
        <w:rPr>
          <w:lang w:val="en-US"/>
        </w:rPr>
        <w:t>Trịnh Đức Đô</w:t>
      </w:r>
      <w:r>
        <w:t xml:space="preserve"> - Phó Hiệu trưởng.</w:t>
      </w:r>
    </w:p>
    <w:p w:rsidR="005625B5" w:rsidRPr="005625B5" w:rsidRDefault="005625B5" w:rsidP="00417545">
      <w:pPr>
        <w:spacing w:line="276" w:lineRule="auto"/>
        <w:ind w:firstLine="567"/>
        <w:jc w:val="both"/>
        <w:rPr>
          <w:lang w:val="en-US"/>
        </w:rPr>
      </w:pPr>
      <w:r>
        <w:rPr>
          <w:lang w:val="en-US"/>
        </w:rPr>
        <w:t xml:space="preserve">                                                              Đ/c Nguyễn Thế Trọng - CTCĐ</w:t>
      </w:r>
    </w:p>
    <w:p w:rsidR="004F272E" w:rsidRDefault="002550E8" w:rsidP="00C54737">
      <w:pPr>
        <w:spacing w:line="276" w:lineRule="auto"/>
        <w:ind w:firstLine="567"/>
        <w:jc w:val="both"/>
      </w:pPr>
      <w:r>
        <w:lastRenderedPageBreak/>
        <w:t xml:space="preserve"> - Thư ký Ban Giám khảo Hội thi:</w:t>
      </w:r>
      <w:r w:rsidR="004F272E">
        <w:rPr>
          <w:lang w:val="en-US"/>
        </w:rPr>
        <w:t xml:space="preserve"> Đ/c</w:t>
      </w:r>
      <w:r>
        <w:t xml:space="preserve"> </w:t>
      </w:r>
      <w:r w:rsidR="004F272E">
        <w:rPr>
          <w:lang w:val="en-US"/>
        </w:rPr>
        <w:t>Bùi Thị Hảo</w:t>
      </w:r>
      <w:r>
        <w:t xml:space="preserve"> </w:t>
      </w:r>
      <w:r w:rsidR="005625B5">
        <w:rPr>
          <w:lang w:val="en-US"/>
        </w:rPr>
        <w:t>-</w:t>
      </w:r>
      <w:r>
        <w:t xml:space="preserve"> </w:t>
      </w:r>
      <w:r w:rsidR="004F272E">
        <w:rPr>
          <w:lang w:val="en-US"/>
        </w:rPr>
        <w:t>Văn thư</w:t>
      </w:r>
      <w:r>
        <w:t xml:space="preserve">. </w:t>
      </w:r>
    </w:p>
    <w:p w:rsidR="004F272E" w:rsidRDefault="002550E8" w:rsidP="00C54737">
      <w:pPr>
        <w:spacing w:line="276" w:lineRule="auto"/>
        <w:ind w:firstLine="567"/>
        <w:jc w:val="both"/>
      </w:pPr>
      <w:r>
        <w:t>- Thành viên Ban Giám khảo Hội thi: là các tổ trưởng, tổ phó chuyên môn</w:t>
      </w:r>
      <w:r w:rsidR="004F272E">
        <w:rPr>
          <w:lang w:val="en-US"/>
        </w:rPr>
        <w:t xml:space="preserve"> và các GV </w:t>
      </w:r>
      <w:r>
        <w:t xml:space="preserve">có kinh nghiệm, có uy tín, có năng lực, có trình độ chuyên môn nghiệp vụ tốt theo quyết định phân công của Hiệu trưởng. </w:t>
      </w:r>
    </w:p>
    <w:p w:rsidR="004F272E" w:rsidRPr="004F272E" w:rsidRDefault="002550E8" w:rsidP="00C54737">
      <w:pPr>
        <w:spacing w:line="276" w:lineRule="auto"/>
        <w:ind w:firstLine="567"/>
        <w:jc w:val="both"/>
        <w:rPr>
          <w:b/>
        </w:rPr>
      </w:pPr>
      <w:r w:rsidRPr="004F272E">
        <w:rPr>
          <w:b/>
        </w:rPr>
        <w:t xml:space="preserve">3.2. Nhiệm vụ và quyền hạn của Ban Giám khảo: </w:t>
      </w:r>
    </w:p>
    <w:p w:rsidR="00801FD8" w:rsidRDefault="002550E8" w:rsidP="00C54737">
      <w:pPr>
        <w:spacing w:line="276" w:lineRule="auto"/>
        <w:ind w:firstLine="567"/>
        <w:jc w:val="both"/>
      </w:pPr>
      <w:r>
        <w:t>a) Dự giờ, trao đổi, nhận xét và đánh giá tiết dạy, tổ chức hoạt động giáo dục của giáo viên.</w:t>
      </w:r>
    </w:p>
    <w:p w:rsidR="00133C45" w:rsidRDefault="002550E8" w:rsidP="00C54737">
      <w:pPr>
        <w:spacing w:line="276" w:lineRule="auto"/>
        <w:ind w:firstLine="567"/>
        <w:jc w:val="both"/>
      </w:pPr>
      <w:r>
        <w:t xml:space="preserve"> b) Dự phần trình bày biện pháp, trao đổi, nhận xét và đánh giá kết quả trình bày biện pháp đã thực hiện trong công tác giáo dục, giảng dạy.</w:t>
      </w:r>
    </w:p>
    <w:p w:rsidR="00133C45" w:rsidRDefault="002550E8" w:rsidP="00C54737">
      <w:pPr>
        <w:spacing w:line="276" w:lineRule="auto"/>
        <w:ind w:firstLine="567"/>
        <w:jc w:val="both"/>
      </w:pPr>
      <w:r>
        <w:t xml:space="preserve"> c) Các thành viên Ban Giám khảo thực hiện theo sự phân công của Trưởng Ban Giám khảo và chịu trách nhiệm về kết quả đánh giá tiết dạy, tổ chức hoạt động giáo dục của giáo viên và kết quả trình bày biện pháp đã thực hiện trong công tác giáo dục; giảng dạy. </w:t>
      </w:r>
    </w:p>
    <w:p w:rsidR="00133C45" w:rsidRPr="00133C45" w:rsidRDefault="002550E8" w:rsidP="00C54737">
      <w:pPr>
        <w:spacing w:line="276" w:lineRule="auto"/>
        <w:ind w:firstLine="567"/>
        <w:jc w:val="both"/>
        <w:rPr>
          <w:b/>
        </w:rPr>
      </w:pPr>
      <w:r w:rsidRPr="00133C45">
        <w:rPr>
          <w:b/>
        </w:rPr>
        <w:t xml:space="preserve">3.3. Quyền hạn và nhiệm vụ của Trưởng Ban Giám khảo: </w:t>
      </w:r>
    </w:p>
    <w:p w:rsidR="00133C45" w:rsidRDefault="002550E8" w:rsidP="00C54737">
      <w:pPr>
        <w:spacing w:line="276" w:lineRule="auto"/>
        <w:ind w:firstLine="567"/>
        <w:jc w:val="both"/>
      </w:pPr>
      <w:r>
        <w:t xml:space="preserve">- Phân công nhiệm vụ cho các thành viên; chịu trách nhiệm tổ chức, kiểm tra đôn đốc toàn bộ các hoạt động chấm thi theo kế hoạch của Ban Tổ chức. </w:t>
      </w:r>
    </w:p>
    <w:p w:rsidR="00133C45" w:rsidRDefault="002550E8" w:rsidP="00C54737">
      <w:pPr>
        <w:spacing w:line="276" w:lineRule="auto"/>
        <w:ind w:firstLine="567"/>
        <w:jc w:val="both"/>
      </w:pPr>
      <w:r>
        <w:t>- Liên hệ thường xuyên với Ban Tổ chức Hội thi để giải quyết các vấn đề phát sinh.</w:t>
      </w:r>
    </w:p>
    <w:p w:rsidR="00133C45" w:rsidRPr="00133C45" w:rsidRDefault="002550E8" w:rsidP="00C54737">
      <w:pPr>
        <w:spacing w:line="276" w:lineRule="auto"/>
        <w:ind w:firstLine="567"/>
        <w:jc w:val="both"/>
        <w:rPr>
          <w:b/>
        </w:rPr>
      </w:pPr>
      <w:r w:rsidRPr="00133C45">
        <w:rPr>
          <w:b/>
        </w:rPr>
        <w:t xml:space="preserve"> 3.4. Nhiệm vụ và quyền hạn của Trưởng tiểu ban:</w:t>
      </w:r>
    </w:p>
    <w:p w:rsidR="00133C45" w:rsidRDefault="002550E8" w:rsidP="00C54737">
      <w:pPr>
        <w:spacing w:line="276" w:lineRule="auto"/>
        <w:ind w:firstLine="567"/>
        <w:jc w:val="both"/>
      </w:pPr>
      <w:r>
        <w:t xml:space="preserve"> - Điều khiển các hoạt động của tiểu ban theo quy định. </w:t>
      </w:r>
    </w:p>
    <w:p w:rsidR="008315A3" w:rsidRDefault="002550E8" w:rsidP="00C54737">
      <w:pPr>
        <w:spacing w:line="276" w:lineRule="auto"/>
        <w:ind w:firstLine="567"/>
        <w:jc w:val="both"/>
      </w:pPr>
      <w:r>
        <w:t xml:space="preserve">- Liên hệ với Trưởng Ban Giám khảo để giải quyết các vấn đề liên quan. </w:t>
      </w:r>
    </w:p>
    <w:p w:rsidR="00133C45" w:rsidRDefault="002550E8" w:rsidP="00C54737">
      <w:pPr>
        <w:spacing w:line="276" w:lineRule="auto"/>
        <w:ind w:firstLine="567"/>
        <w:jc w:val="both"/>
      </w:pPr>
      <w:r>
        <w:t>- Theo dõi hoạt động của tiểu ban để phản ánh kịp thời và đề xuất với Trưởng Ban Giám khảo những kiến nghị và những điều chỉnh cần thiết về chuyên môn trong quá trình tổ chức Hội thi.</w:t>
      </w:r>
    </w:p>
    <w:p w:rsidR="00CE32BD" w:rsidRDefault="002550E8" w:rsidP="00C54737">
      <w:pPr>
        <w:spacing w:line="276" w:lineRule="auto"/>
        <w:ind w:firstLine="567"/>
        <w:jc w:val="both"/>
      </w:pPr>
      <w:r>
        <w:t xml:space="preserve"> - Tổ chức cho các thành viên trong tiểu ban dự và trao đổi, nhận xét, đánh giá tiết dạy, tổ chức hoạt động giáo dục, phần trình bày biện pháp đã thực hiện trong công tác giảng dạy của giáo viên tham dự Hội thi. </w:t>
      </w:r>
    </w:p>
    <w:p w:rsidR="00CE32BD" w:rsidRPr="00CE32BD" w:rsidRDefault="002550E8" w:rsidP="00C54737">
      <w:pPr>
        <w:spacing w:line="276" w:lineRule="auto"/>
        <w:ind w:firstLine="567"/>
        <w:jc w:val="both"/>
        <w:rPr>
          <w:b/>
          <w:sz w:val="24"/>
          <w:szCs w:val="24"/>
        </w:rPr>
      </w:pPr>
      <w:r w:rsidRPr="00CE32BD">
        <w:rPr>
          <w:b/>
          <w:sz w:val="24"/>
          <w:szCs w:val="24"/>
        </w:rPr>
        <w:t xml:space="preserve">V. TỔ CHỨC HỘI THI </w:t>
      </w:r>
    </w:p>
    <w:p w:rsidR="00CE32BD" w:rsidRDefault="002550E8" w:rsidP="00C54737">
      <w:pPr>
        <w:spacing w:line="276" w:lineRule="auto"/>
        <w:ind w:firstLine="567"/>
        <w:jc w:val="both"/>
      </w:pPr>
      <w:r>
        <w:t>1. Tổ chức thi Ban Tổ chức sắp xếp thời gian tiến hành các nội dung thi; thông báo lịch thi cho các giáo viên của các tổ chuyên môn tham gia; tạo điều kiện để giáo viên và cán bộ quản lý dự thực hành tiết tổ chức hoạt động giáo dục, dự phần trình bày biện pháp nâng cao chất lượng công tác giảng dạy của giáo viên tham dự Hội thi.</w:t>
      </w:r>
    </w:p>
    <w:p w:rsidR="00CE32BD" w:rsidRDefault="002550E8" w:rsidP="00C54737">
      <w:pPr>
        <w:spacing w:line="276" w:lineRule="auto"/>
        <w:ind w:firstLine="567"/>
        <w:jc w:val="both"/>
      </w:pPr>
      <w:r>
        <w:lastRenderedPageBreak/>
        <w:t xml:space="preserve">2. Đánh giá các nội dung thi </w:t>
      </w:r>
    </w:p>
    <w:p w:rsidR="00CE32BD" w:rsidRDefault="002550E8" w:rsidP="00C54737">
      <w:pPr>
        <w:spacing w:line="276" w:lineRule="auto"/>
        <w:ind w:firstLine="567"/>
        <w:jc w:val="both"/>
      </w:pPr>
      <w:r>
        <w:t xml:space="preserve">a) Đối với phần thực hành tiết dạy, tổ chức hoạt động giáo dục: </w:t>
      </w:r>
    </w:p>
    <w:p w:rsidR="00CE32BD" w:rsidRDefault="002550E8" w:rsidP="00C54737">
      <w:pPr>
        <w:spacing w:line="276" w:lineRule="auto"/>
        <w:ind w:firstLine="567"/>
        <w:jc w:val="both"/>
      </w:pPr>
      <w:r>
        <w:t xml:space="preserve">- Phần thực hành tiết dạy được ít nhất 03 giám khảo cho điểm và đánh giá theo quy định hiện hành. </w:t>
      </w:r>
    </w:p>
    <w:p w:rsidR="00CE32BD" w:rsidRDefault="002550E8" w:rsidP="00C54737">
      <w:pPr>
        <w:spacing w:line="276" w:lineRule="auto"/>
        <w:ind w:firstLine="567"/>
        <w:jc w:val="both"/>
      </w:pPr>
      <w:r>
        <w:t xml:space="preserve">- Sau khi giáo viên hoàn thành phần thực hành tiết dạy, tổ chức hoạt động giáo dục, giám khảo nhận xét, đánh giá rút kinh nghiệm với giáo viên dự thi. </w:t>
      </w:r>
    </w:p>
    <w:p w:rsidR="00CE32BD" w:rsidRDefault="002550E8" w:rsidP="00C54737">
      <w:pPr>
        <w:spacing w:line="276" w:lineRule="auto"/>
        <w:ind w:firstLine="567"/>
        <w:jc w:val="both"/>
      </w:pPr>
      <w:r>
        <w:t>b) Đối với phần trình bày biện pháp nâng cao chất lượng công tác giảng dạy:</w:t>
      </w:r>
    </w:p>
    <w:p w:rsidR="00CE32BD" w:rsidRDefault="002550E8" w:rsidP="00C54737">
      <w:pPr>
        <w:spacing w:line="276" w:lineRule="auto"/>
        <w:ind w:firstLine="567"/>
        <w:jc w:val="both"/>
      </w:pPr>
      <w:r>
        <w:t xml:space="preserve"> - Giáo viên trình bày biện pháp; giám khảo trao đổi, đánh giá và thống nhất mức đạt hoặc chưa đạt. </w:t>
      </w:r>
    </w:p>
    <w:p w:rsidR="00BD4839" w:rsidRDefault="002550E8" w:rsidP="00C54737">
      <w:pPr>
        <w:spacing w:line="276" w:lineRule="auto"/>
        <w:ind w:firstLine="567"/>
        <w:jc w:val="both"/>
      </w:pPr>
      <w:r>
        <w:t xml:space="preserve">- Phần trình bày biện pháp đạt mức đạt khi đảm bảo các yêu cầu: Nêu rõ được biện pháp có hiệu quả, đáp ứng được yêu cầu đổi mới dạy học và giáo dục, phù hợp với đối tượng học sinh và thực tiễn nhà trường, địa phương trong công tác giảng dạy, của cá nhân giáo viên tại cơ sở giáo dục, nơi giáo viên đang làm việc; biện pháp được nhà trường và đồng nghiệp ghi nhận và có minh chứng về sự tiến bộ của học sinh khi áp dụng biện pháp. Nếu không đảm bảo các yêu cầu trên thì phần trình bày biện pháp là chưa đạt. </w:t>
      </w:r>
    </w:p>
    <w:p w:rsidR="00BD4839" w:rsidRDefault="002550E8" w:rsidP="00C54737">
      <w:pPr>
        <w:spacing w:line="276" w:lineRule="auto"/>
        <w:ind w:firstLine="567"/>
        <w:jc w:val="both"/>
      </w:pPr>
      <w:r>
        <w:t xml:space="preserve">- Phần trình bày biện pháp được ít nhất 03 giám khảo đánh giá. </w:t>
      </w:r>
    </w:p>
    <w:p w:rsidR="00BD4839" w:rsidRDefault="002550E8" w:rsidP="00C54737">
      <w:pPr>
        <w:spacing w:line="276" w:lineRule="auto"/>
        <w:ind w:firstLine="567"/>
        <w:jc w:val="both"/>
      </w:pPr>
      <w:r>
        <w:t xml:space="preserve">3. Đánh giá kết quả của giáo viên dự thi Giáo viên đạt danh hiệu giáo viên dạy giỏi cấp trường phải đảm bảo: </w:t>
      </w:r>
    </w:p>
    <w:p w:rsidR="00BD4839" w:rsidRDefault="002550E8" w:rsidP="00C54737">
      <w:pPr>
        <w:spacing w:line="276" w:lineRule="auto"/>
        <w:ind w:firstLine="567"/>
        <w:jc w:val="both"/>
      </w:pPr>
      <w:r>
        <w:t xml:space="preserve">- Phần thực hành tiết dạy được ít nhất 2/3 số giám khảo đánh giá loại giỏi, và không có giám khảo đánh giá là loại trung bình trở xuống. </w:t>
      </w:r>
    </w:p>
    <w:p w:rsidR="00BD4839" w:rsidRDefault="002550E8" w:rsidP="00C54737">
      <w:pPr>
        <w:spacing w:line="276" w:lineRule="auto"/>
        <w:ind w:firstLine="567"/>
        <w:jc w:val="both"/>
      </w:pPr>
      <w:r>
        <w:t>- Phần trình bày biện pháp được ít nhất 2/3 số giám khảo đánh giá mức đạt.</w:t>
      </w:r>
    </w:p>
    <w:p w:rsidR="00BD4839" w:rsidRDefault="002550E8" w:rsidP="00C54737">
      <w:pPr>
        <w:spacing w:line="276" w:lineRule="auto"/>
        <w:ind w:firstLine="567"/>
        <w:jc w:val="both"/>
      </w:pPr>
      <w:r>
        <w:t xml:space="preserve"> 4. Công bố kết quả Hội thi Kết quả Hội thi được công bố tại buổi tổng kết Hội thi và được gửi đến các giáo viên dự thi. </w:t>
      </w:r>
    </w:p>
    <w:p w:rsidR="00042668" w:rsidRDefault="002550E8" w:rsidP="00BD4839">
      <w:pPr>
        <w:spacing w:line="276" w:lineRule="auto"/>
        <w:ind w:firstLine="567"/>
        <w:jc w:val="both"/>
      </w:pPr>
      <w:r w:rsidRPr="00BD4839">
        <w:rPr>
          <w:b/>
        </w:rPr>
        <w:t>VI. TIẾN ĐỘ THỰC HIỆN</w:t>
      </w:r>
    </w:p>
    <w:tbl>
      <w:tblPr>
        <w:tblStyle w:val="TableGrid"/>
        <w:tblW w:w="9493" w:type="dxa"/>
        <w:jc w:val="center"/>
        <w:tblLook w:val="04A0" w:firstRow="1" w:lastRow="0" w:firstColumn="1" w:lastColumn="0" w:noHBand="0" w:noVBand="1"/>
      </w:tblPr>
      <w:tblGrid>
        <w:gridCol w:w="746"/>
        <w:gridCol w:w="1801"/>
        <w:gridCol w:w="3685"/>
        <w:gridCol w:w="3261"/>
      </w:tblGrid>
      <w:tr w:rsidR="00042668" w:rsidRPr="00042668" w:rsidTr="00313C2E">
        <w:trPr>
          <w:jc w:val="center"/>
        </w:trPr>
        <w:tc>
          <w:tcPr>
            <w:tcW w:w="746" w:type="dxa"/>
          </w:tcPr>
          <w:p w:rsidR="00042668" w:rsidRPr="00042668" w:rsidRDefault="00042668" w:rsidP="001A12FE">
            <w:pPr>
              <w:spacing w:line="276" w:lineRule="auto"/>
              <w:jc w:val="center"/>
              <w:rPr>
                <w:b/>
                <w:lang w:val="en-US"/>
              </w:rPr>
            </w:pPr>
            <w:r w:rsidRPr="00042668">
              <w:rPr>
                <w:b/>
                <w:lang w:val="en-US"/>
              </w:rPr>
              <w:t>STT</w:t>
            </w:r>
          </w:p>
        </w:tc>
        <w:tc>
          <w:tcPr>
            <w:tcW w:w="1801" w:type="dxa"/>
          </w:tcPr>
          <w:p w:rsidR="00042668" w:rsidRPr="00042668" w:rsidRDefault="00042668" w:rsidP="00313C2E">
            <w:pPr>
              <w:spacing w:line="276" w:lineRule="auto"/>
              <w:jc w:val="center"/>
              <w:rPr>
                <w:b/>
                <w:lang w:val="en-US"/>
              </w:rPr>
            </w:pPr>
            <w:r w:rsidRPr="00042668">
              <w:rPr>
                <w:b/>
                <w:lang w:val="en-US"/>
              </w:rPr>
              <w:t>Thời gian</w:t>
            </w:r>
          </w:p>
        </w:tc>
        <w:tc>
          <w:tcPr>
            <w:tcW w:w="3685" w:type="dxa"/>
          </w:tcPr>
          <w:p w:rsidR="00042668" w:rsidRPr="00042668" w:rsidRDefault="00042668" w:rsidP="00BD4839">
            <w:pPr>
              <w:spacing w:line="276" w:lineRule="auto"/>
              <w:jc w:val="both"/>
              <w:rPr>
                <w:b/>
                <w:lang w:val="en-US"/>
              </w:rPr>
            </w:pPr>
            <w:r w:rsidRPr="00042668">
              <w:rPr>
                <w:b/>
                <w:lang w:val="en-US"/>
              </w:rPr>
              <w:t>Nội dung công việc</w:t>
            </w:r>
          </w:p>
        </w:tc>
        <w:tc>
          <w:tcPr>
            <w:tcW w:w="3261" w:type="dxa"/>
          </w:tcPr>
          <w:p w:rsidR="00042668" w:rsidRPr="00042668" w:rsidRDefault="00042668" w:rsidP="00313C2E">
            <w:pPr>
              <w:spacing w:line="276" w:lineRule="auto"/>
              <w:jc w:val="center"/>
              <w:rPr>
                <w:b/>
                <w:lang w:val="en-US"/>
              </w:rPr>
            </w:pPr>
            <w:r w:rsidRPr="00042668">
              <w:rPr>
                <w:b/>
                <w:lang w:val="en-US"/>
              </w:rPr>
              <w:t>Phân công thực hiện</w:t>
            </w:r>
          </w:p>
        </w:tc>
      </w:tr>
      <w:tr w:rsidR="00042668" w:rsidTr="00313C2E">
        <w:trPr>
          <w:jc w:val="center"/>
        </w:trPr>
        <w:tc>
          <w:tcPr>
            <w:tcW w:w="746" w:type="dxa"/>
          </w:tcPr>
          <w:p w:rsidR="00042668" w:rsidRPr="00D66104" w:rsidRDefault="00D66104" w:rsidP="001A12FE">
            <w:pPr>
              <w:spacing w:line="276" w:lineRule="auto"/>
              <w:jc w:val="center"/>
              <w:rPr>
                <w:lang w:val="en-US"/>
              </w:rPr>
            </w:pPr>
            <w:r>
              <w:rPr>
                <w:lang w:val="en-US"/>
              </w:rPr>
              <w:t>1</w:t>
            </w:r>
          </w:p>
        </w:tc>
        <w:tc>
          <w:tcPr>
            <w:tcW w:w="1801" w:type="dxa"/>
          </w:tcPr>
          <w:p w:rsidR="00042668" w:rsidRPr="00DF10CE" w:rsidRDefault="00DF10CE" w:rsidP="00313C2E">
            <w:pPr>
              <w:spacing w:line="276" w:lineRule="auto"/>
              <w:jc w:val="center"/>
              <w:rPr>
                <w:lang w:val="en-US"/>
              </w:rPr>
            </w:pPr>
            <w:r>
              <w:rPr>
                <w:lang w:val="en-US"/>
              </w:rPr>
              <w:t>5/10-11/10/2023</w:t>
            </w:r>
          </w:p>
        </w:tc>
        <w:tc>
          <w:tcPr>
            <w:tcW w:w="3685" w:type="dxa"/>
          </w:tcPr>
          <w:p w:rsidR="00042668" w:rsidRPr="005B5756" w:rsidRDefault="005B5756" w:rsidP="00BD4839">
            <w:pPr>
              <w:spacing w:line="276" w:lineRule="auto"/>
              <w:jc w:val="both"/>
              <w:rPr>
                <w:lang w:val="en-US"/>
              </w:rPr>
            </w:pPr>
            <w:r>
              <w:rPr>
                <w:lang w:val="en-US"/>
              </w:rPr>
              <w:t>Xây dựng kế hoạch và triển khai thực hiện</w:t>
            </w:r>
          </w:p>
        </w:tc>
        <w:tc>
          <w:tcPr>
            <w:tcW w:w="3261" w:type="dxa"/>
          </w:tcPr>
          <w:p w:rsidR="00042668" w:rsidRPr="005B5756" w:rsidRDefault="00661B97" w:rsidP="00313C2E">
            <w:pPr>
              <w:spacing w:line="276" w:lineRule="auto"/>
              <w:jc w:val="center"/>
              <w:rPr>
                <w:lang w:val="en-US"/>
              </w:rPr>
            </w:pPr>
            <w:r>
              <w:rPr>
                <w:lang w:val="en-US"/>
              </w:rPr>
              <w:t>đ/c Thúy</w:t>
            </w:r>
          </w:p>
        </w:tc>
      </w:tr>
      <w:tr w:rsidR="00042668" w:rsidTr="00313C2E">
        <w:trPr>
          <w:jc w:val="center"/>
        </w:trPr>
        <w:tc>
          <w:tcPr>
            <w:tcW w:w="746" w:type="dxa"/>
          </w:tcPr>
          <w:p w:rsidR="00042668" w:rsidRPr="00D66104" w:rsidRDefault="00D66104" w:rsidP="001A12FE">
            <w:pPr>
              <w:spacing w:line="276" w:lineRule="auto"/>
              <w:jc w:val="center"/>
              <w:rPr>
                <w:lang w:val="en-US"/>
              </w:rPr>
            </w:pPr>
            <w:r>
              <w:rPr>
                <w:lang w:val="en-US"/>
              </w:rPr>
              <w:t>2</w:t>
            </w:r>
          </w:p>
        </w:tc>
        <w:tc>
          <w:tcPr>
            <w:tcW w:w="1801" w:type="dxa"/>
          </w:tcPr>
          <w:p w:rsidR="00042668" w:rsidRPr="00DF10CE" w:rsidRDefault="00DF10CE" w:rsidP="00313C2E">
            <w:pPr>
              <w:spacing w:line="276" w:lineRule="auto"/>
              <w:jc w:val="center"/>
              <w:rPr>
                <w:lang w:val="en-US"/>
              </w:rPr>
            </w:pPr>
            <w:r>
              <w:rPr>
                <w:lang w:val="en-US"/>
              </w:rPr>
              <w:t>12/10-16/10</w:t>
            </w:r>
          </w:p>
        </w:tc>
        <w:tc>
          <w:tcPr>
            <w:tcW w:w="3685" w:type="dxa"/>
          </w:tcPr>
          <w:p w:rsidR="00042668" w:rsidRDefault="005B5756" w:rsidP="00BD4839">
            <w:pPr>
              <w:spacing w:line="276" w:lineRule="auto"/>
              <w:jc w:val="both"/>
              <w:rPr>
                <w:lang w:val="en-US"/>
              </w:rPr>
            </w:pPr>
            <w:r>
              <w:rPr>
                <w:lang w:val="en-US"/>
              </w:rPr>
              <w:t>Đăng ký danh sách dự thi</w:t>
            </w:r>
            <w:r w:rsidR="00253CF2">
              <w:rPr>
                <w:lang w:val="en-US"/>
              </w:rPr>
              <w:t xml:space="preserve"> tại tổ</w:t>
            </w:r>
          </w:p>
          <w:p w:rsidR="00313C2E" w:rsidRPr="005B5756" w:rsidRDefault="00313C2E" w:rsidP="00BD4839">
            <w:pPr>
              <w:spacing w:line="276" w:lineRule="auto"/>
              <w:jc w:val="both"/>
              <w:rPr>
                <w:lang w:val="en-US"/>
              </w:rPr>
            </w:pPr>
            <w:r>
              <w:rPr>
                <w:lang w:val="en-US"/>
              </w:rPr>
              <w:t>(Miễn đ/c Giang, Thúy. Khuyến khích đ/c Liên, Phương tham gia)</w:t>
            </w:r>
          </w:p>
        </w:tc>
        <w:tc>
          <w:tcPr>
            <w:tcW w:w="3261" w:type="dxa"/>
          </w:tcPr>
          <w:p w:rsidR="00042668" w:rsidRPr="00751318" w:rsidRDefault="00751318" w:rsidP="00313C2E">
            <w:pPr>
              <w:spacing w:line="276" w:lineRule="auto"/>
              <w:jc w:val="center"/>
              <w:rPr>
                <w:lang w:val="en-US"/>
              </w:rPr>
            </w:pPr>
            <w:r>
              <w:rPr>
                <w:lang w:val="en-US"/>
              </w:rPr>
              <w:t>GV</w:t>
            </w:r>
            <w:r w:rsidR="001A12FE">
              <w:rPr>
                <w:lang w:val="en-US"/>
              </w:rPr>
              <w:t xml:space="preserve"> </w:t>
            </w:r>
          </w:p>
        </w:tc>
      </w:tr>
      <w:tr w:rsidR="00042668" w:rsidTr="00313C2E">
        <w:trPr>
          <w:jc w:val="center"/>
        </w:trPr>
        <w:tc>
          <w:tcPr>
            <w:tcW w:w="746" w:type="dxa"/>
          </w:tcPr>
          <w:p w:rsidR="00042668" w:rsidRPr="00D66104" w:rsidRDefault="00D66104" w:rsidP="001A12FE">
            <w:pPr>
              <w:spacing w:line="276" w:lineRule="auto"/>
              <w:jc w:val="center"/>
              <w:rPr>
                <w:lang w:val="en-US"/>
              </w:rPr>
            </w:pPr>
            <w:r>
              <w:rPr>
                <w:lang w:val="en-US"/>
              </w:rPr>
              <w:lastRenderedPageBreak/>
              <w:t>3</w:t>
            </w:r>
          </w:p>
        </w:tc>
        <w:tc>
          <w:tcPr>
            <w:tcW w:w="1801" w:type="dxa"/>
          </w:tcPr>
          <w:p w:rsidR="00042668" w:rsidRPr="00DF10CE" w:rsidRDefault="00DF10CE" w:rsidP="00313C2E">
            <w:pPr>
              <w:spacing w:line="276" w:lineRule="auto"/>
              <w:jc w:val="center"/>
              <w:rPr>
                <w:lang w:val="en-US"/>
              </w:rPr>
            </w:pPr>
            <w:r>
              <w:rPr>
                <w:lang w:val="en-US"/>
              </w:rPr>
              <w:t>17/10</w:t>
            </w:r>
          </w:p>
        </w:tc>
        <w:tc>
          <w:tcPr>
            <w:tcW w:w="3685" w:type="dxa"/>
          </w:tcPr>
          <w:p w:rsidR="00042668" w:rsidRPr="00253CF2" w:rsidRDefault="00253CF2" w:rsidP="00BD4839">
            <w:pPr>
              <w:spacing w:line="276" w:lineRule="auto"/>
              <w:jc w:val="both"/>
              <w:rPr>
                <w:lang w:val="en-US"/>
              </w:rPr>
            </w:pPr>
            <w:r>
              <w:rPr>
                <w:lang w:val="en-US"/>
              </w:rPr>
              <w:t>Tổng hợp danh sách nộp về PHT</w:t>
            </w:r>
          </w:p>
        </w:tc>
        <w:tc>
          <w:tcPr>
            <w:tcW w:w="3261" w:type="dxa"/>
          </w:tcPr>
          <w:p w:rsidR="00042668" w:rsidRPr="00751318" w:rsidRDefault="00661B97" w:rsidP="00313C2E">
            <w:pPr>
              <w:spacing w:line="276" w:lineRule="auto"/>
              <w:jc w:val="center"/>
              <w:rPr>
                <w:lang w:val="en-US"/>
              </w:rPr>
            </w:pPr>
            <w:r>
              <w:rPr>
                <w:lang w:val="en-US"/>
              </w:rPr>
              <w:t>đ/c Hường, Huyền</w:t>
            </w:r>
          </w:p>
        </w:tc>
      </w:tr>
      <w:tr w:rsidR="00042668" w:rsidTr="00313C2E">
        <w:trPr>
          <w:jc w:val="center"/>
        </w:trPr>
        <w:tc>
          <w:tcPr>
            <w:tcW w:w="746" w:type="dxa"/>
          </w:tcPr>
          <w:p w:rsidR="00042668" w:rsidRPr="00D66104" w:rsidRDefault="00D66104" w:rsidP="001A12FE">
            <w:pPr>
              <w:spacing w:line="276" w:lineRule="auto"/>
              <w:jc w:val="center"/>
              <w:rPr>
                <w:lang w:val="en-US"/>
              </w:rPr>
            </w:pPr>
            <w:r>
              <w:rPr>
                <w:lang w:val="en-US"/>
              </w:rPr>
              <w:t>4</w:t>
            </w:r>
          </w:p>
        </w:tc>
        <w:tc>
          <w:tcPr>
            <w:tcW w:w="1801" w:type="dxa"/>
          </w:tcPr>
          <w:p w:rsidR="00042668" w:rsidRPr="00DF10CE" w:rsidRDefault="00214CC6" w:rsidP="00313C2E">
            <w:pPr>
              <w:spacing w:line="276" w:lineRule="auto"/>
              <w:jc w:val="center"/>
              <w:rPr>
                <w:lang w:val="en-US"/>
              </w:rPr>
            </w:pPr>
            <w:r>
              <w:rPr>
                <w:lang w:val="en-US"/>
              </w:rPr>
              <w:t>17/10</w:t>
            </w:r>
          </w:p>
        </w:tc>
        <w:tc>
          <w:tcPr>
            <w:tcW w:w="3685" w:type="dxa"/>
          </w:tcPr>
          <w:p w:rsidR="0061270A" w:rsidRDefault="00214CC6" w:rsidP="00BD4839">
            <w:pPr>
              <w:spacing w:line="276" w:lineRule="auto"/>
              <w:jc w:val="both"/>
              <w:rPr>
                <w:lang w:val="en-US"/>
              </w:rPr>
            </w:pPr>
            <w:r>
              <w:rPr>
                <w:lang w:val="en-US"/>
              </w:rPr>
              <w:t xml:space="preserve">Thông báo lịch thi GVG lên bảng </w:t>
            </w:r>
            <w:r w:rsidR="00BD465F">
              <w:rPr>
                <w:lang w:val="en-US"/>
              </w:rPr>
              <w:t>tin</w:t>
            </w:r>
            <w:r w:rsidR="00E71C6D">
              <w:rPr>
                <w:lang w:val="en-US"/>
              </w:rPr>
              <w:t>.</w:t>
            </w:r>
          </w:p>
          <w:p w:rsidR="00E71C6D" w:rsidRDefault="00E71C6D" w:rsidP="00BD4839">
            <w:pPr>
              <w:spacing w:line="276" w:lineRule="auto"/>
              <w:jc w:val="both"/>
              <w:rPr>
                <w:lang w:val="en-US"/>
              </w:rPr>
            </w:pPr>
            <w:r>
              <w:rPr>
                <w:lang w:val="en-US"/>
              </w:rPr>
              <w:t>Chuẩn bị phiếu đánh giá tiết dạy</w:t>
            </w:r>
          </w:p>
          <w:p w:rsidR="00E71C6D" w:rsidRPr="00253CF2" w:rsidRDefault="00E71C6D" w:rsidP="00BD4839">
            <w:pPr>
              <w:spacing w:line="276" w:lineRule="auto"/>
              <w:jc w:val="both"/>
              <w:rPr>
                <w:lang w:val="en-US"/>
              </w:rPr>
            </w:pPr>
            <w:r>
              <w:rPr>
                <w:lang w:val="en-US"/>
              </w:rPr>
              <w:t>Phân công Giám khảo cho từng tiết dạy</w:t>
            </w:r>
          </w:p>
        </w:tc>
        <w:tc>
          <w:tcPr>
            <w:tcW w:w="3261" w:type="dxa"/>
          </w:tcPr>
          <w:p w:rsidR="00C703F1" w:rsidRDefault="00C703F1" w:rsidP="00313C2E">
            <w:pPr>
              <w:spacing w:line="276" w:lineRule="auto"/>
              <w:jc w:val="center"/>
              <w:rPr>
                <w:lang w:val="en-US"/>
              </w:rPr>
            </w:pPr>
            <w:r>
              <w:rPr>
                <w:lang w:val="en-US"/>
              </w:rPr>
              <w:t>đ/c Trọng</w:t>
            </w:r>
          </w:p>
          <w:p w:rsidR="00C703F1" w:rsidRDefault="00C703F1" w:rsidP="00313C2E">
            <w:pPr>
              <w:spacing w:line="276" w:lineRule="auto"/>
              <w:jc w:val="center"/>
              <w:rPr>
                <w:lang w:val="en-US"/>
              </w:rPr>
            </w:pPr>
          </w:p>
          <w:p w:rsidR="00C703F1" w:rsidRDefault="00C703F1" w:rsidP="00313C2E">
            <w:pPr>
              <w:spacing w:line="276" w:lineRule="auto"/>
              <w:jc w:val="center"/>
              <w:rPr>
                <w:lang w:val="en-US"/>
              </w:rPr>
            </w:pPr>
            <w:r>
              <w:rPr>
                <w:lang w:val="en-US"/>
              </w:rPr>
              <w:t>đ/c Đô</w:t>
            </w:r>
          </w:p>
          <w:p w:rsidR="00C703F1" w:rsidRDefault="00C703F1" w:rsidP="00313C2E">
            <w:pPr>
              <w:jc w:val="center"/>
              <w:rPr>
                <w:lang w:val="en-US"/>
              </w:rPr>
            </w:pPr>
          </w:p>
          <w:p w:rsidR="00042668" w:rsidRPr="00C703F1" w:rsidRDefault="00C703F1" w:rsidP="00313C2E">
            <w:pPr>
              <w:jc w:val="center"/>
              <w:rPr>
                <w:lang w:val="en-US"/>
              </w:rPr>
            </w:pPr>
            <w:r>
              <w:rPr>
                <w:lang w:val="en-US"/>
              </w:rPr>
              <w:t>đ/c Đô</w:t>
            </w:r>
          </w:p>
        </w:tc>
      </w:tr>
      <w:tr w:rsidR="00214CC6" w:rsidTr="00313C2E">
        <w:trPr>
          <w:jc w:val="center"/>
        </w:trPr>
        <w:tc>
          <w:tcPr>
            <w:tcW w:w="746" w:type="dxa"/>
          </w:tcPr>
          <w:p w:rsidR="00214CC6" w:rsidRPr="00D66104" w:rsidRDefault="00214CC6" w:rsidP="001A12FE">
            <w:pPr>
              <w:spacing w:line="276" w:lineRule="auto"/>
              <w:jc w:val="center"/>
              <w:rPr>
                <w:lang w:val="en-US"/>
              </w:rPr>
            </w:pPr>
            <w:r>
              <w:rPr>
                <w:lang w:val="en-US"/>
              </w:rPr>
              <w:t>5</w:t>
            </w:r>
          </w:p>
        </w:tc>
        <w:tc>
          <w:tcPr>
            <w:tcW w:w="1801" w:type="dxa"/>
          </w:tcPr>
          <w:p w:rsidR="00214CC6" w:rsidRPr="00DF10CE" w:rsidRDefault="00214CC6" w:rsidP="00313C2E">
            <w:pPr>
              <w:spacing w:line="276" w:lineRule="auto"/>
              <w:jc w:val="center"/>
              <w:rPr>
                <w:lang w:val="en-US"/>
              </w:rPr>
            </w:pPr>
            <w:r>
              <w:rPr>
                <w:lang w:val="en-US"/>
              </w:rPr>
              <w:t>18/10-04/11</w:t>
            </w:r>
          </w:p>
        </w:tc>
        <w:tc>
          <w:tcPr>
            <w:tcW w:w="3685" w:type="dxa"/>
          </w:tcPr>
          <w:p w:rsidR="00214CC6" w:rsidRDefault="00214CC6" w:rsidP="00214CC6">
            <w:pPr>
              <w:spacing w:line="276" w:lineRule="auto"/>
              <w:jc w:val="both"/>
              <w:rPr>
                <w:lang w:val="en-US"/>
              </w:rPr>
            </w:pPr>
            <w:r>
              <w:rPr>
                <w:lang w:val="en-US"/>
              </w:rPr>
              <w:t>Dự giờ chấm tiết thực hành và nghe báo cáo (trước BGK khi đánh giá)</w:t>
            </w:r>
          </w:p>
          <w:p w:rsidR="00214CC6" w:rsidRDefault="00214CC6" w:rsidP="00214CC6">
            <w:pPr>
              <w:spacing w:line="276" w:lineRule="auto"/>
              <w:jc w:val="both"/>
              <w:rPr>
                <w:lang w:val="en-US"/>
              </w:rPr>
            </w:pPr>
            <w:r>
              <w:rPr>
                <w:lang w:val="en-US"/>
              </w:rPr>
              <w:t>Ban giám khảo thống nhất kết quả</w:t>
            </w:r>
          </w:p>
          <w:p w:rsidR="00596B09" w:rsidRPr="00253CF2" w:rsidRDefault="00596B09" w:rsidP="00214CC6">
            <w:pPr>
              <w:spacing w:line="276" w:lineRule="auto"/>
              <w:jc w:val="both"/>
              <w:rPr>
                <w:lang w:val="en-US"/>
              </w:rPr>
            </w:pPr>
            <w:r>
              <w:rPr>
                <w:lang w:val="en-US"/>
              </w:rPr>
              <w:t xml:space="preserve">Nộp kết quả thi  về </w:t>
            </w:r>
            <w:r w:rsidR="00174CC0">
              <w:rPr>
                <w:lang w:val="en-US"/>
              </w:rPr>
              <w:t>Thư ký</w:t>
            </w:r>
          </w:p>
        </w:tc>
        <w:tc>
          <w:tcPr>
            <w:tcW w:w="3261" w:type="dxa"/>
          </w:tcPr>
          <w:p w:rsidR="00174CC0" w:rsidRDefault="00214CC6" w:rsidP="00313C2E">
            <w:pPr>
              <w:spacing w:line="276" w:lineRule="auto"/>
              <w:jc w:val="center"/>
              <w:rPr>
                <w:lang w:val="en-US"/>
              </w:rPr>
            </w:pPr>
            <w:r>
              <w:rPr>
                <w:lang w:val="en-US"/>
              </w:rPr>
              <w:t>BGK</w:t>
            </w:r>
          </w:p>
          <w:p w:rsidR="00174CC0" w:rsidRPr="00174CC0" w:rsidRDefault="00174CC0" w:rsidP="00313C2E">
            <w:pPr>
              <w:jc w:val="center"/>
              <w:rPr>
                <w:lang w:val="en-US"/>
              </w:rPr>
            </w:pPr>
          </w:p>
          <w:p w:rsidR="00174CC0" w:rsidRPr="00174CC0" w:rsidRDefault="00174CC0" w:rsidP="00313C2E">
            <w:pPr>
              <w:jc w:val="center"/>
              <w:rPr>
                <w:lang w:val="en-US"/>
              </w:rPr>
            </w:pPr>
          </w:p>
          <w:p w:rsidR="00174CC0" w:rsidRDefault="00174CC0" w:rsidP="00313C2E">
            <w:pPr>
              <w:jc w:val="center"/>
              <w:rPr>
                <w:lang w:val="en-US"/>
              </w:rPr>
            </w:pPr>
          </w:p>
          <w:p w:rsidR="00174CC0" w:rsidRDefault="00174CC0" w:rsidP="00313C2E">
            <w:pPr>
              <w:jc w:val="center"/>
              <w:rPr>
                <w:lang w:val="en-US"/>
              </w:rPr>
            </w:pPr>
          </w:p>
          <w:p w:rsidR="00174CC0" w:rsidRPr="00174CC0" w:rsidRDefault="00174CC0" w:rsidP="00313C2E">
            <w:pPr>
              <w:jc w:val="center"/>
              <w:rPr>
                <w:lang w:val="en-US"/>
              </w:rPr>
            </w:pPr>
          </w:p>
        </w:tc>
      </w:tr>
      <w:tr w:rsidR="00214CC6" w:rsidTr="00313C2E">
        <w:trPr>
          <w:jc w:val="center"/>
        </w:trPr>
        <w:tc>
          <w:tcPr>
            <w:tcW w:w="746" w:type="dxa"/>
          </w:tcPr>
          <w:p w:rsidR="00214CC6" w:rsidRPr="00D66104" w:rsidRDefault="00214CC6" w:rsidP="001A12FE">
            <w:pPr>
              <w:spacing w:line="276" w:lineRule="auto"/>
              <w:jc w:val="center"/>
              <w:rPr>
                <w:lang w:val="en-US"/>
              </w:rPr>
            </w:pPr>
            <w:r>
              <w:rPr>
                <w:lang w:val="en-US"/>
              </w:rPr>
              <w:t>6</w:t>
            </w:r>
          </w:p>
        </w:tc>
        <w:tc>
          <w:tcPr>
            <w:tcW w:w="1801" w:type="dxa"/>
          </w:tcPr>
          <w:p w:rsidR="00214CC6" w:rsidRPr="0061270A" w:rsidRDefault="00214CC6" w:rsidP="00313C2E">
            <w:pPr>
              <w:spacing w:line="276" w:lineRule="auto"/>
              <w:jc w:val="center"/>
              <w:rPr>
                <w:lang w:val="en-US"/>
              </w:rPr>
            </w:pPr>
            <w:r>
              <w:rPr>
                <w:lang w:val="en-US"/>
              </w:rPr>
              <w:t>6/11</w:t>
            </w:r>
          </w:p>
        </w:tc>
        <w:tc>
          <w:tcPr>
            <w:tcW w:w="3685" w:type="dxa"/>
          </w:tcPr>
          <w:p w:rsidR="00214CC6" w:rsidRPr="00052A17" w:rsidRDefault="001A12FE" w:rsidP="00214CC6">
            <w:pPr>
              <w:spacing w:line="276" w:lineRule="auto"/>
              <w:jc w:val="both"/>
              <w:rPr>
                <w:lang w:val="en-US"/>
              </w:rPr>
            </w:pPr>
            <w:r>
              <w:rPr>
                <w:lang w:val="en-US"/>
              </w:rPr>
              <w:t>T</w:t>
            </w:r>
            <w:r w:rsidR="00214CC6">
              <w:rPr>
                <w:lang w:val="en-US"/>
              </w:rPr>
              <w:t>ổng hợp kết quả về Ban tổ chức hội thi</w:t>
            </w:r>
          </w:p>
        </w:tc>
        <w:tc>
          <w:tcPr>
            <w:tcW w:w="3261" w:type="dxa"/>
          </w:tcPr>
          <w:p w:rsidR="00214CC6" w:rsidRPr="00751318" w:rsidRDefault="00214CC6" w:rsidP="00313C2E">
            <w:pPr>
              <w:spacing w:line="276" w:lineRule="auto"/>
              <w:jc w:val="center"/>
              <w:rPr>
                <w:lang w:val="en-US"/>
              </w:rPr>
            </w:pPr>
            <w:r>
              <w:rPr>
                <w:lang w:val="en-US"/>
              </w:rPr>
              <w:t xml:space="preserve">đ/c </w:t>
            </w:r>
            <w:r w:rsidR="00596B09">
              <w:rPr>
                <w:lang w:val="en-US"/>
              </w:rPr>
              <w:t>Hảo</w:t>
            </w:r>
          </w:p>
        </w:tc>
      </w:tr>
      <w:tr w:rsidR="00214CC6" w:rsidTr="00313C2E">
        <w:trPr>
          <w:jc w:val="center"/>
        </w:trPr>
        <w:tc>
          <w:tcPr>
            <w:tcW w:w="746" w:type="dxa"/>
          </w:tcPr>
          <w:p w:rsidR="00214CC6" w:rsidRDefault="001A12FE" w:rsidP="001A12FE">
            <w:pPr>
              <w:spacing w:line="276" w:lineRule="auto"/>
              <w:jc w:val="center"/>
              <w:rPr>
                <w:lang w:val="en-US"/>
              </w:rPr>
            </w:pPr>
            <w:r>
              <w:rPr>
                <w:lang w:val="en-US"/>
              </w:rPr>
              <w:t>7</w:t>
            </w:r>
          </w:p>
        </w:tc>
        <w:tc>
          <w:tcPr>
            <w:tcW w:w="1801" w:type="dxa"/>
          </w:tcPr>
          <w:p w:rsidR="00214CC6" w:rsidRPr="00751318" w:rsidRDefault="00214CC6" w:rsidP="00313C2E">
            <w:pPr>
              <w:spacing w:line="276" w:lineRule="auto"/>
              <w:jc w:val="center"/>
              <w:rPr>
                <w:lang w:val="en-US"/>
              </w:rPr>
            </w:pPr>
            <w:r>
              <w:rPr>
                <w:lang w:val="en-US"/>
              </w:rPr>
              <w:t>8/11</w:t>
            </w:r>
          </w:p>
        </w:tc>
        <w:tc>
          <w:tcPr>
            <w:tcW w:w="3685" w:type="dxa"/>
          </w:tcPr>
          <w:p w:rsidR="00214CC6" w:rsidRPr="00D66104" w:rsidRDefault="00214CC6" w:rsidP="00214CC6">
            <w:pPr>
              <w:spacing w:line="276" w:lineRule="auto"/>
              <w:jc w:val="both"/>
              <w:rPr>
                <w:lang w:val="en-US"/>
              </w:rPr>
            </w:pPr>
            <w:r>
              <w:rPr>
                <w:lang w:val="en-US"/>
              </w:rPr>
              <w:t>Công bố kết quả hội thi</w:t>
            </w:r>
          </w:p>
        </w:tc>
        <w:tc>
          <w:tcPr>
            <w:tcW w:w="3261" w:type="dxa"/>
          </w:tcPr>
          <w:p w:rsidR="00214CC6" w:rsidRPr="00661B97" w:rsidRDefault="00214CC6" w:rsidP="00313C2E">
            <w:pPr>
              <w:spacing w:line="276" w:lineRule="auto"/>
              <w:jc w:val="center"/>
              <w:rPr>
                <w:lang w:val="en-US"/>
              </w:rPr>
            </w:pPr>
            <w:r>
              <w:rPr>
                <w:lang w:val="en-US"/>
              </w:rPr>
              <w:t>đ/c Thúy</w:t>
            </w:r>
          </w:p>
        </w:tc>
      </w:tr>
    </w:tbl>
    <w:p w:rsidR="00BD4839" w:rsidRPr="00BD4839" w:rsidRDefault="002550E8" w:rsidP="00BD4839">
      <w:pPr>
        <w:spacing w:line="276" w:lineRule="auto"/>
        <w:ind w:firstLine="567"/>
        <w:jc w:val="both"/>
      </w:pPr>
      <w:r w:rsidRPr="00BD4839">
        <w:t xml:space="preserve"> </w:t>
      </w:r>
    </w:p>
    <w:p w:rsidR="008315A3" w:rsidRDefault="002550E8" w:rsidP="00BD4839">
      <w:pPr>
        <w:spacing w:line="276" w:lineRule="auto"/>
        <w:ind w:firstLine="567"/>
        <w:jc w:val="both"/>
      </w:pPr>
      <w:r>
        <w:t>Trên đây là Kế hoạch tổ chức Hội thi giáo viên dạy giỏi cấp trường, năm học 202</w:t>
      </w:r>
      <w:r w:rsidR="008315A3">
        <w:rPr>
          <w:lang w:val="en-US"/>
        </w:rPr>
        <w:t>3</w:t>
      </w:r>
      <w:r>
        <w:t>-202</w:t>
      </w:r>
      <w:r w:rsidR="008315A3">
        <w:rPr>
          <w:lang w:val="en-US"/>
        </w:rPr>
        <w:t>4</w:t>
      </w:r>
      <w:r>
        <w:t xml:space="preserve">, yêu cầu Ban Tổ chức, Ban Giám khảo, giáo viên tham dự Hội thi thực hiện nghiêm túc. Trong quá trình triển khai, nếu có vấn đề chưa rõ, đề nghị giáo viên liên hệ với Ban Tổ chức Hội thi để được hướng dẫn./. </w:t>
      </w:r>
    </w:p>
    <w:p w:rsidR="008315A3" w:rsidRPr="00313C2E" w:rsidRDefault="008315A3" w:rsidP="00313C2E">
      <w:pPr>
        <w:pStyle w:val="NoSpacing"/>
        <w:tabs>
          <w:tab w:val="left" w:pos="6900"/>
        </w:tabs>
        <w:rPr>
          <w:b/>
          <w:sz w:val="26"/>
          <w:szCs w:val="26"/>
          <w:lang w:val="en-US"/>
        </w:rPr>
      </w:pPr>
      <w:r>
        <w:rPr>
          <w:sz w:val="26"/>
          <w:szCs w:val="26"/>
          <w:lang w:val="en-US"/>
        </w:rPr>
        <w:t xml:space="preserve">         </w:t>
      </w:r>
      <w:r w:rsidR="002550E8" w:rsidRPr="008315A3">
        <w:rPr>
          <w:b/>
          <w:sz w:val="26"/>
          <w:szCs w:val="26"/>
        </w:rPr>
        <w:t xml:space="preserve">Nơi nhận: </w:t>
      </w:r>
      <w:r w:rsidR="00313C2E">
        <w:rPr>
          <w:b/>
          <w:sz w:val="26"/>
          <w:szCs w:val="26"/>
        </w:rPr>
        <w:tab/>
      </w:r>
      <w:r w:rsidR="00313C2E">
        <w:rPr>
          <w:b/>
          <w:sz w:val="26"/>
          <w:szCs w:val="26"/>
          <w:lang w:val="en-US"/>
        </w:rPr>
        <w:t>HIỆU TRƯỞNG</w:t>
      </w:r>
    </w:p>
    <w:p w:rsidR="008315A3" w:rsidRPr="008315A3" w:rsidRDefault="002550E8" w:rsidP="008315A3">
      <w:pPr>
        <w:pStyle w:val="NoSpacing"/>
        <w:rPr>
          <w:sz w:val="26"/>
          <w:szCs w:val="26"/>
        </w:rPr>
      </w:pPr>
      <w:r w:rsidRPr="008315A3">
        <w:rPr>
          <w:sz w:val="26"/>
          <w:szCs w:val="26"/>
        </w:rPr>
        <w:t>- Phòng GD&amp;ĐT(để báo cáo)</w:t>
      </w:r>
      <w:r w:rsidR="008315A3">
        <w:rPr>
          <w:sz w:val="26"/>
          <w:szCs w:val="26"/>
          <w:lang w:val="en-US"/>
        </w:rPr>
        <w:t>;</w:t>
      </w:r>
      <w:r w:rsidRPr="008315A3">
        <w:rPr>
          <w:sz w:val="26"/>
          <w:szCs w:val="26"/>
        </w:rPr>
        <w:t xml:space="preserve"> </w:t>
      </w:r>
    </w:p>
    <w:p w:rsidR="008315A3" w:rsidRPr="008315A3" w:rsidRDefault="002550E8" w:rsidP="008315A3">
      <w:pPr>
        <w:pStyle w:val="NoSpacing"/>
        <w:rPr>
          <w:sz w:val="26"/>
          <w:szCs w:val="26"/>
        </w:rPr>
      </w:pPr>
      <w:r w:rsidRPr="008315A3">
        <w:rPr>
          <w:sz w:val="26"/>
          <w:szCs w:val="26"/>
        </w:rPr>
        <w:t xml:space="preserve">- Hội đồng trường; </w:t>
      </w:r>
    </w:p>
    <w:p w:rsidR="008315A3" w:rsidRPr="000F67B4" w:rsidRDefault="002550E8" w:rsidP="000F67B4">
      <w:pPr>
        <w:pStyle w:val="NoSpacing"/>
        <w:tabs>
          <w:tab w:val="left" w:pos="7515"/>
        </w:tabs>
        <w:rPr>
          <w:sz w:val="26"/>
          <w:szCs w:val="26"/>
          <w:lang w:val="en-US"/>
        </w:rPr>
      </w:pPr>
      <w:r w:rsidRPr="008315A3">
        <w:rPr>
          <w:sz w:val="26"/>
          <w:szCs w:val="26"/>
        </w:rPr>
        <w:t>- Tổ trưởng chuyên môn;</w:t>
      </w:r>
      <w:r w:rsidR="000F67B4">
        <w:rPr>
          <w:sz w:val="26"/>
          <w:szCs w:val="26"/>
        </w:rPr>
        <w:tab/>
      </w:r>
      <w:r w:rsidR="000F67B4">
        <w:rPr>
          <w:sz w:val="26"/>
          <w:szCs w:val="26"/>
          <w:lang w:val="en-US"/>
        </w:rPr>
        <w:t>Đã ký</w:t>
      </w:r>
      <w:bookmarkStart w:id="1" w:name="_GoBack"/>
      <w:bookmarkEnd w:id="1"/>
    </w:p>
    <w:p w:rsidR="008315A3" w:rsidRPr="008315A3" w:rsidRDefault="002550E8" w:rsidP="008315A3">
      <w:pPr>
        <w:pStyle w:val="NoSpacing"/>
        <w:rPr>
          <w:sz w:val="26"/>
          <w:szCs w:val="26"/>
        </w:rPr>
      </w:pPr>
      <w:r w:rsidRPr="008315A3">
        <w:rPr>
          <w:sz w:val="26"/>
          <w:szCs w:val="26"/>
        </w:rPr>
        <w:t xml:space="preserve"> - Các bộ phận liên quan;</w:t>
      </w:r>
    </w:p>
    <w:p w:rsidR="002C64F3" w:rsidRPr="008315A3" w:rsidRDefault="002550E8" w:rsidP="00313C2E">
      <w:pPr>
        <w:pStyle w:val="NoSpacing"/>
        <w:tabs>
          <w:tab w:val="left" w:pos="7905"/>
        </w:tabs>
        <w:rPr>
          <w:sz w:val="26"/>
          <w:szCs w:val="26"/>
          <w:lang w:val="en-US"/>
        </w:rPr>
      </w:pPr>
      <w:r w:rsidRPr="008315A3">
        <w:rPr>
          <w:sz w:val="26"/>
          <w:szCs w:val="26"/>
        </w:rPr>
        <w:t xml:space="preserve"> - Lưu: VT, hồ sơ CM. </w:t>
      </w:r>
      <w:r w:rsidR="008315A3" w:rsidRPr="008315A3">
        <w:rPr>
          <w:sz w:val="26"/>
          <w:szCs w:val="26"/>
          <w:lang w:val="en-US"/>
        </w:rPr>
        <w:t xml:space="preserve"> </w:t>
      </w:r>
      <w:r w:rsidR="00313C2E">
        <w:rPr>
          <w:sz w:val="26"/>
          <w:szCs w:val="26"/>
          <w:lang w:val="en-US"/>
        </w:rPr>
        <w:t xml:space="preserve">                                                                     </w:t>
      </w:r>
      <w:r w:rsidR="00313C2E" w:rsidRPr="00313C2E">
        <w:rPr>
          <w:b/>
          <w:szCs w:val="28"/>
          <w:lang w:val="en-US"/>
        </w:rPr>
        <w:t>Phạm Thanh Thúy</w:t>
      </w:r>
    </w:p>
    <w:sectPr w:rsidR="002C64F3" w:rsidRPr="008315A3" w:rsidSect="002550E8">
      <w:pgSz w:w="11906" w:h="16838"/>
      <w:pgMar w:top="1134" w:right="849" w:bottom="1134" w:left="156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E8"/>
    <w:rsid w:val="00042585"/>
    <w:rsid w:val="00042668"/>
    <w:rsid w:val="00052A17"/>
    <w:rsid w:val="000C4295"/>
    <w:rsid w:val="000C60E4"/>
    <w:rsid w:val="000F67B4"/>
    <w:rsid w:val="00133C45"/>
    <w:rsid w:val="00156584"/>
    <w:rsid w:val="00174CC0"/>
    <w:rsid w:val="001A12FE"/>
    <w:rsid w:val="00214CC6"/>
    <w:rsid w:val="00253CF2"/>
    <w:rsid w:val="002550E8"/>
    <w:rsid w:val="0028285E"/>
    <w:rsid w:val="002A1483"/>
    <w:rsid w:val="002C64F3"/>
    <w:rsid w:val="00313C2E"/>
    <w:rsid w:val="003215DA"/>
    <w:rsid w:val="003758DA"/>
    <w:rsid w:val="003D12A2"/>
    <w:rsid w:val="003F581A"/>
    <w:rsid w:val="00417545"/>
    <w:rsid w:val="00425FE4"/>
    <w:rsid w:val="00442858"/>
    <w:rsid w:val="00442FC5"/>
    <w:rsid w:val="004C7E56"/>
    <w:rsid w:val="004F272E"/>
    <w:rsid w:val="0052680C"/>
    <w:rsid w:val="00543A71"/>
    <w:rsid w:val="005625B5"/>
    <w:rsid w:val="00596B09"/>
    <w:rsid w:val="005B5756"/>
    <w:rsid w:val="005F4E01"/>
    <w:rsid w:val="0061270A"/>
    <w:rsid w:val="00661B97"/>
    <w:rsid w:val="00751318"/>
    <w:rsid w:val="007B0603"/>
    <w:rsid w:val="007E27FA"/>
    <w:rsid w:val="00801FD8"/>
    <w:rsid w:val="008315A3"/>
    <w:rsid w:val="008F2BF6"/>
    <w:rsid w:val="00942D24"/>
    <w:rsid w:val="0096390E"/>
    <w:rsid w:val="009C2D36"/>
    <w:rsid w:val="00B63FA7"/>
    <w:rsid w:val="00B954EF"/>
    <w:rsid w:val="00BD465F"/>
    <w:rsid w:val="00BD4839"/>
    <w:rsid w:val="00C20B66"/>
    <w:rsid w:val="00C54737"/>
    <w:rsid w:val="00C703F1"/>
    <w:rsid w:val="00C84A07"/>
    <w:rsid w:val="00CB7D44"/>
    <w:rsid w:val="00CC25F9"/>
    <w:rsid w:val="00CE32BD"/>
    <w:rsid w:val="00D6391F"/>
    <w:rsid w:val="00D66104"/>
    <w:rsid w:val="00DA6554"/>
    <w:rsid w:val="00DF10CE"/>
    <w:rsid w:val="00E71C6D"/>
    <w:rsid w:val="00E74DB0"/>
    <w:rsid w:val="00E8271A"/>
    <w:rsid w:val="00FC60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E4B4"/>
  <w15:chartTrackingRefBased/>
  <w15:docId w15:val="{5DDFDCE6-500A-4845-92C3-C16FA2D6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50E8"/>
    <w:pPr>
      <w:spacing w:after="0" w:line="240" w:lineRule="auto"/>
    </w:pPr>
  </w:style>
  <w:style w:type="table" w:styleId="TableGrid">
    <w:name w:val="Table Grid"/>
    <w:basedOn w:val="TableNormal"/>
    <w:uiPriority w:val="39"/>
    <w:rsid w:val="002A1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1874</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2023-10-11T09:07:00Z</cp:lastPrinted>
  <dcterms:created xsi:type="dcterms:W3CDTF">2023-10-11T08:07:00Z</dcterms:created>
  <dcterms:modified xsi:type="dcterms:W3CDTF">2023-10-11T09:29:00Z</dcterms:modified>
</cp:coreProperties>
</file>